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4E599" w14:textId="77777777" w:rsidR="000453CE" w:rsidRDefault="000453CE" w:rsidP="000453CE">
      <w:pPr>
        <w:pStyle w:val="Heading1"/>
        <w:rPr>
          <w:rFonts w:asciiTheme="majorHAnsi" w:hAnsiTheme="majorHAnsi"/>
          <w:sz w:val="44"/>
        </w:rPr>
      </w:pPr>
      <w:bookmarkStart w:id="0" w:name="_Hlk219970634"/>
      <w:r>
        <w:t>AI Incident Response Playbook Template</w:t>
      </w:r>
    </w:p>
    <w:p w14:paraId="42B8FEA4" w14:textId="77777777" w:rsidR="000453CE" w:rsidRDefault="000453CE" w:rsidP="000453CE">
      <w:pPr>
        <w:pStyle w:val="Heading2"/>
      </w:pPr>
      <w:r>
        <w:t>Purpose</w:t>
      </w:r>
    </w:p>
    <w:p w14:paraId="4E0DAE2C" w14:textId="77777777" w:rsidR="000453CE" w:rsidRDefault="000453CE" w:rsidP="000453CE">
      <w:pPr>
        <w:spacing w:before="0" w:after="120"/>
      </w:pPr>
      <w:r>
        <w:t>This template provides a structured approach for [Agency] to respond to incidents involving AI systems. An AI incident is any event that compromises the security, accuracy, compliance, or proper functioning of an AI system, or results in unauthorized use of personal information through AI.</w:t>
      </w:r>
    </w:p>
    <w:p w14:paraId="08A0768B" w14:textId="77777777" w:rsidR="000453CE" w:rsidRDefault="000453CE" w:rsidP="000453CE">
      <w:pPr>
        <w:spacing w:before="0" w:after="0"/>
      </w:pPr>
      <w:r>
        <w:rPr>
          <w:b/>
          <w:bCs/>
        </w:rPr>
        <w:t>When to Use This Plan:</w:t>
      </w:r>
    </w:p>
    <w:p w14:paraId="0EF06693" w14:textId="77777777" w:rsidR="000453CE" w:rsidRDefault="000453CE" w:rsidP="000453CE">
      <w:pPr>
        <w:numPr>
          <w:ilvl w:val="0"/>
          <w:numId w:val="24"/>
        </w:numPr>
        <w:spacing w:before="0" w:after="0"/>
      </w:pPr>
      <w:r>
        <w:t>Personal information is inadvertently entered into unauthorized AI systems</w:t>
      </w:r>
    </w:p>
    <w:p w14:paraId="379BD218" w14:textId="77777777" w:rsidR="000453CE" w:rsidRDefault="000453CE" w:rsidP="000453CE">
      <w:pPr>
        <w:numPr>
          <w:ilvl w:val="0"/>
          <w:numId w:val="24"/>
        </w:numPr>
        <w:spacing w:before="0" w:after="0"/>
      </w:pPr>
      <w:r>
        <w:t>AI system produces inaccurate results that affect citizens or operations</w:t>
      </w:r>
    </w:p>
    <w:p w14:paraId="6FD7C180" w14:textId="77777777" w:rsidR="000453CE" w:rsidRDefault="000453CE" w:rsidP="000453CE">
      <w:pPr>
        <w:numPr>
          <w:ilvl w:val="0"/>
          <w:numId w:val="24"/>
        </w:numPr>
        <w:spacing w:before="0" w:after="0"/>
      </w:pPr>
      <w:r>
        <w:t>AI system is accessed or used without authorization</w:t>
      </w:r>
    </w:p>
    <w:p w14:paraId="43274316" w14:textId="77777777" w:rsidR="000453CE" w:rsidRDefault="000453CE" w:rsidP="000453CE">
      <w:pPr>
        <w:numPr>
          <w:ilvl w:val="0"/>
          <w:numId w:val="24"/>
        </w:numPr>
        <w:spacing w:before="0" w:after="0"/>
      </w:pPr>
      <w:r>
        <w:t>AI-generated personal information is improperly disseminated</w:t>
      </w:r>
    </w:p>
    <w:p w14:paraId="544578EF" w14:textId="77777777" w:rsidR="000453CE" w:rsidRDefault="000453CE" w:rsidP="000453CE">
      <w:pPr>
        <w:numPr>
          <w:ilvl w:val="0"/>
          <w:numId w:val="24"/>
        </w:numPr>
        <w:spacing w:before="0" w:after="0"/>
      </w:pPr>
      <w:r>
        <w:t xml:space="preserve">AI vendor experiences </w:t>
      </w:r>
      <w:proofErr w:type="gramStart"/>
      <w:r>
        <w:t>a data</w:t>
      </w:r>
      <w:proofErr w:type="gramEnd"/>
      <w:r>
        <w:t xml:space="preserve"> breach</w:t>
      </w:r>
    </w:p>
    <w:p w14:paraId="083D4FC8" w14:textId="77777777" w:rsidR="000453CE" w:rsidRDefault="000453CE" w:rsidP="000453CE">
      <w:pPr>
        <w:numPr>
          <w:ilvl w:val="0"/>
          <w:numId w:val="24"/>
        </w:numPr>
        <w:spacing w:before="0" w:after="0"/>
      </w:pPr>
      <w:r>
        <w:t>AI system violates Government Data Collection and Dissemination Practice Act (GDCDPA) requirements or other regulatory requirements</w:t>
      </w:r>
    </w:p>
    <w:p w14:paraId="332A4ECC" w14:textId="77777777" w:rsidR="000453CE" w:rsidRDefault="000453CE" w:rsidP="000453CE">
      <w:pPr>
        <w:numPr>
          <w:ilvl w:val="0"/>
          <w:numId w:val="24"/>
        </w:numPr>
        <w:spacing w:before="0" w:after="0"/>
      </w:pPr>
      <w:r>
        <w:t>The AI model’s output quality drops below established agency accuracy thresholds (e.g., probabilistic failure).</w:t>
      </w:r>
    </w:p>
    <w:p w14:paraId="791DC937" w14:textId="77777777" w:rsidR="000453CE" w:rsidRDefault="000453CE" w:rsidP="000453CE">
      <w:pPr>
        <w:pStyle w:val="Heading2"/>
      </w:pPr>
      <w:r>
        <w:t>Roles and Responsibilities</w:t>
      </w:r>
    </w:p>
    <w:tbl>
      <w:tblPr>
        <w:tblStyle w:val="TableGrid"/>
        <w:tblW w:w="0" w:type="auto"/>
        <w:tblLook w:val="04A0" w:firstRow="1" w:lastRow="0" w:firstColumn="1" w:lastColumn="0" w:noHBand="0" w:noVBand="1"/>
      </w:tblPr>
      <w:tblGrid>
        <w:gridCol w:w="2065"/>
        <w:gridCol w:w="7275"/>
      </w:tblGrid>
      <w:tr w:rsidR="000453CE" w14:paraId="727E20E2" w14:textId="77777777">
        <w:trPr>
          <w:cnfStyle w:val="100000000000" w:firstRow="1" w:lastRow="0" w:firstColumn="0" w:lastColumn="0" w:oddVBand="0" w:evenVBand="0" w:oddHBand="0" w:evenHBand="0" w:firstRowFirstColumn="0" w:firstRowLastColumn="0" w:lastRowFirstColumn="0" w:lastRowLastColumn="0"/>
        </w:trPr>
        <w:tc>
          <w:tcPr>
            <w:tcW w:w="2065" w:type="dxa"/>
            <w:hideMark/>
          </w:tcPr>
          <w:p w14:paraId="06BD2C69" w14:textId="77777777" w:rsidR="000453CE" w:rsidRDefault="000453CE">
            <w:pPr>
              <w:rPr>
                <w:b/>
                <w:bCs/>
              </w:rPr>
            </w:pPr>
            <w:r>
              <w:rPr>
                <w:b/>
                <w:bCs/>
              </w:rPr>
              <w:t>Role</w:t>
            </w:r>
          </w:p>
        </w:tc>
        <w:tc>
          <w:tcPr>
            <w:tcW w:w="7275" w:type="dxa"/>
            <w:hideMark/>
          </w:tcPr>
          <w:p w14:paraId="225D5B23" w14:textId="77777777" w:rsidR="000453CE" w:rsidRDefault="000453CE">
            <w:pPr>
              <w:rPr>
                <w:b/>
                <w:bCs/>
              </w:rPr>
            </w:pPr>
            <w:r>
              <w:rPr>
                <w:b/>
                <w:bCs/>
              </w:rPr>
              <w:t>Responsibilities</w:t>
            </w:r>
          </w:p>
        </w:tc>
      </w:tr>
      <w:tr w:rsidR="000453CE" w14:paraId="37BC52E3" w14:textId="77777777">
        <w:trPr>
          <w:cnfStyle w:val="000000100000" w:firstRow="0" w:lastRow="0" w:firstColumn="0" w:lastColumn="0" w:oddVBand="0" w:evenVBand="0" w:oddHBand="1" w:evenHBand="0" w:firstRowFirstColumn="0" w:firstRowLastColumn="0" w:lastRowFirstColumn="0" w:lastRowLastColumn="0"/>
        </w:trPr>
        <w:tc>
          <w:tcPr>
            <w:tcW w:w="2065" w:type="dxa"/>
            <w:hideMark/>
          </w:tcPr>
          <w:p w14:paraId="6BC06FC4" w14:textId="77777777" w:rsidR="000453CE" w:rsidRDefault="000453CE">
            <w:pPr>
              <w:spacing w:line="276" w:lineRule="auto"/>
              <w:rPr>
                <w:b/>
                <w:bCs/>
              </w:rPr>
            </w:pPr>
            <w:r>
              <w:rPr>
                <w:b/>
                <w:bCs/>
              </w:rPr>
              <w:t>Incident Reporter (Any Staff Member)</w:t>
            </w:r>
          </w:p>
        </w:tc>
        <w:tc>
          <w:tcPr>
            <w:tcW w:w="7275" w:type="dxa"/>
            <w:hideMark/>
          </w:tcPr>
          <w:p w14:paraId="508CA12C" w14:textId="77777777" w:rsidR="000453CE" w:rsidRDefault="000453CE" w:rsidP="000453CE">
            <w:pPr>
              <w:numPr>
                <w:ilvl w:val="0"/>
                <w:numId w:val="25"/>
              </w:numPr>
              <w:tabs>
                <w:tab w:val="clear" w:pos="360"/>
                <w:tab w:val="num" w:pos="720"/>
              </w:tabs>
              <w:spacing w:line="276" w:lineRule="auto"/>
            </w:pPr>
            <w:r>
              <w:t>Immediately report suspected AI incidents to the AI System Owner</w:t>
            </w:r>
          </w:p>
          <w:p w14:paraId="3E0FEF46" w14:textId="77777777" w:rsidR="000453CE" w:rsidRDefault="000453CE" w:rsidP="000453CE">
            <w:pPr>
              <w:numPr>
                <w:ilvl w:val="0"/>
                <w:numId w:val="25"/>
              </w:numPr>
              <w:tabs>
                <w:tab w:val="clear" w:pos="360"/>
                <w:tab w:val="num" w:pos="720"/>
              </w:tabs>
              <w:spacing w:line="276" w:lineRule="auto"/>
            </w:pPr>
            <w:r>
              <w:t>Preserve evidence (screenshots, logs, system states)</w:t>
            </w:r>
          </w:p>
          <w:p w14:paraId="045B258D" w14:textId="77777777" w:rsidR="000453CE" w:rsidRDefault="000453CE" w:rsidP="000453CE">
            <w:pPr>
              <w:numPr>
                <w:ilvl w:val="0"/>
                <w:numId w:val="25"/>
              </w:numPr>
              <w:tabs>
                <w:tab w:val="clear" w:pos="360"/>
                <w:tab w:val="num" w:pos="720"/>
              </w:tabs>
              <w:spacing w:line="276" w:lineRule="auto"/>
              <w:rPr>
                <w:b/>
                <w:bCs/>
              </w:rPr>
            </w:pPr>
            <w:r>
              <w:t>Do not delete or modify relevant records</w:t>
            </w:r>
          </w:p>
        </w:tc>
      </w:tr>
      <w:tr w:rsidR="000453CE" w14:paraId="252B048F" w14:textId="77777777">
        <w:trPr>
          <w:cnfStyle w:val="000000010000" w:firstRow="0" w:lastRow="0" w:firstColumn="0" w:lastColumn="0" w:oddVBand="0" w:evenVBand="0" w:oddHBand="0" w:evenHBand="1" w:firstRowFirstColumn="0" w:firstRowLastColumn="0" w:lastRowFirstColumn="0" w:lastRowLastColumn="0"/>
        </w:trPr>
        <w:tc>
          <w:tcPr>
            <w:tcW w:w="2065" w:type="dxa"/>
          </w:tcPr>
          <w:p w14:paraId="4EC49EF0" w14:textId="77777777" w:rsidR="000453CE" w:rsidRDefault="000453CE">
            <w:pPr>
              <w:spacing w:line="276" w:lineRule="auto"/>
            </w:pPr>
            <w:r>
              <w:rPr>
                <w:b/>
                <w:bCs/>
              </w:rPr>
              <w:t>AI System Owner</w:t>
            </w:r>
          </w:p>
          <w:p w14:paraId="68123A2C" w14:textId="77777777" w:rsidR="000453CE" w:rsidRDefault="000453CE">
            <w:pPr>
              <w:rPr>
                <w:b/>
                <w:bCs/>
              </w:rPr>
            </w:pPr>
          </w:p>
        </w:tc>
        <w:tc>
          <w:tcPr>
            <w:tcW w:w="7275" w:type="dxa"/>
            <w:hideMark/>
          </w:tcPr>
          <w:p w14:paraId="1E4E93C9" w14:textId="77777777" w:rsidR="000453CE" w:rsidRDefault="000453CE" w:rsidP="000453CE">
            <w:pPr>
              <w:numPr>
                <w:ilvl w:val="0"/>
                <w:numId w:val="26"/>
              </w:numPr>
              <w:tabs>
                <w:tab w:val="clear" w:pos="360"/>
                <w:tab w:val="num" w:pos="720"/>
              </w:tabs>
              <w:spacing w:line="276" w:lineRule="auto"/>
            </w:pPr>
            <w:r>
              <w:t>Activate incident response plan [agency incident response plan link]</w:t>
            </w:r>
          </w:p>
          <w:p w14:paraId="47884BC7" w14:textId="77777777" w:rsidR="000453CE" w:rsidRDefault="000453CE" w:rsidP="000453CE">
            <w:pPr>
              <w:pStyle w:val="ListParagraph"/>
              <w:numPr>
                <w:ilvl w:val="0"/>
                <w:numId w:val="26"/>
              </w:numPr>
            </w:pPr>
            <w:r>
              <w:t>Accountable for leading the investigation and coordinating response along with incident leader and key partners</w:t>
            </w:r>
          </w:p>
          <w:p w14:paraId="52CFEF41" w14:textId="77777777" w:rsidR="000453CE" w:rsidRDefault="000453CE" w:rsidP="000453CE">
            <w:pPr>
              <w:numPr>
                <w:ilvl w:val="0"/>
                <w:numId w:val="26"/>
              </w:numPr>
              <w:tabs>
                <w:tab w:val="clear" w:pos="360"/>
                <w:tab w:val="num" w:pos="720"/>
              </w:tabs>
              <w:spacing w:line="276" w:lineRule="auto"/>
            </w:pPr>
            <w:r>
              <w:t>Make notifications to leadership and affected parties</w:t>
            </w:r>
          </w:p>
          <w:p w14:paraId="0E1A61EA" w14:textId="77777777" w:rsidR="000453CE" w:rsidRDefault="000453CE" w:rsidP="000453CE">
            <w:pPr>
              <w:pStyle w:val="ListParagraph"/>
              <w:numPr>
                <w:ilvl w:val="0"/>
                <w:numId w:val="26"/>
              </w:numPr>
              <w:rPr>
                <w:b/>
                <w:bCs/>
              </w:rPr>
            </w:pPr>
            <w:r>
              <w:t>Document incident and response actions</w:t>
            </w:r>
          </w:p>
        </w:tc>
      </w:tr>
      <w:tr w:rsidR="000453CE" w14:paraId="6351A6E0" w14:textId="77777777">
        <w:trPr>
          <w:cnfStyle w:val="000000100000" w:firstRow="0" w:lastRow="0" w:firstColumn="0" w:lastColumn="0" w:oddVBand="0" w:evenVBand="0" w:oddHBand="1" w:evenHBand="0" w:firstRowFirstColumn="0" w:firstRowLastColumn="0" w:lastRowFirstColumn="0" w:lastRowLastColumn="0"/>
        </w:trPr>
        <w:tc>
          <w:tcPr>
            <w:tcW w:w="2065" w:type="dxa"/>
            <w:hideMark/>
          </w:tcPr>
          <w:p w14:paraId="7E5A9E6A" w14:textId="77777777" w:rsidR="000453CE" w:rsidRDefault="000453CE">
            <w:pPr>
              <w:rPr>
                <w:b/>
                <w:bCs/>
              </w:rPr>
            </w:pPr>
            <w:r>
              <w:rPr>
                <w:b/>
                <w:bCs/>
              </w:rPr>
              <w:t>AI Engineer/Data Scientist</w:t>
            </w:r>
          </w:p>
        </w:tc>
        <w:tc>
          <w:tcPr>
            <w:tcW w:w="7275" w:type="dxa"/>
            <w:hideMark/>
          </w:tcPr>
          <w:p w14:paraId="757C38BF" w14:textId="77777777" w:rsidR="000453CE" w:rsidRDefault="000453CE" w:rsidP="000453CE">
            <w:pPr>
              <w:numPr>
                <w:ilvl w:val="0"/>
                <w:numId w:val="26"/>
              </w:numPr>
              <w:tabs>
                <w:tab w:val="clear" w:pos="360"/>
                <w:tab w:val="num" w:pos="720"/>
              </w:tabs>
            </w:pPr>
            <w:r>
              <w:t>Analyzes model behavior, prompt logs, and training data for drift or bias</w:t>
            </w:r>
          </w:p>
          <w:p w14:paraId="3999FB7C" w14:textId="77777777" w:rsidR="000453CE" w:rsidRDefault="000453CE" w:rsidP="000453CE">
            <w:pPr>
              <w:numPr>
                <w:ilvl w:val="0"/>
                <w:numId w:val="27"/>
              </w:numPr>
              <w:tabs>
                <w:tab w:val="clear" w:pos="360"/>
                <w:tab w:val="num" w:pos="720"/>
              </w:tabs>
            </w:pPr>
            <w:r>
              <w:lastRenderedPageBreak/>
              <w:t>Implements technical fixes</w:t>
            </w:r>
          </w:p>
        </w:tc>
      </w:tr>
      <w:tr w:rsidR="000453CE" w14:paraId="4BBCF5F3" w14:textId="77777777">
        <w:trPr>
          <w:cnfStyle w:val="000000010000" w:firstRow="0" w:lastRow="0" w:firstColumn="0" w:lastColumn="0" w:oddVBand="0" w:evenVBand="0" w:oddHBand="0" w:evenHBand="1" w:firstRowFirstColumn="0" w:firstRowLastColumn="0" w:lastRowFirstColumn="0" w:lastRowLastColumn="0"/>
        </w:trPr>
        <w:tc>
          <w:tcPr>
            <w:tcW w:w="2065" w:type="dxa"/>
            <w:hideMark/>
          </w:tcPr>
          <w:p w14:paraId="4E7BCF9E" w14:textId="77777777" w:rsidR="000453CE" w:rsidRDefault="000453CE">
            <w:pPr>
              <w:spacing w:line="276" w:lineRule="auto"/>
              <w:rPr>
                <w:b/>
                <w:bCs/>
              </w:rPr>
            </w:pPr>
            <w:r>
              <w:rPr>
                <w:b/>
                <w:bCs/>
              </w:rPr>
              <w:lastRenderedPageBreak/>
              <w:t>Agency Data Governance Officer</w:t>
            </w:r>
          </w:p>
        </w:tc>
        <w:tc>
          <w:tcPr>
            <w:tcW w:w="7275" w:type="dxa"/>
            <w:hideMark/>
          </w:tcPr>
          <w:p w14:paraId="7ED8BDFB" w14:textId="77777777" w:rsidR="000453CE" w:rsidRDefault="000453CE" w:rsidP="000453CE">
            <w:pPr>
              <w:numPr>
                <w:ilvl w:val="0"/>
                <w:numId w:val="27"/>
              </w:numPr>
              <w:tabs>
                <w:tab w:val="clear" w:pos="360"/>
                <w:tab w:val="num" w:pos="720"/>
              </w:tabs>
              <w:spacing w:line="276" w:lineRule="auto"/>
            </w:pPr>
            <w:r>
              <w:t>Assess GDCDPA compliance implications</w:t>
            </w:r>
          </w:p>
          <w:p w14:paraId="5BFD415D" w14:textId="77777777" w:rsidR="000453CE" w:rsidRDefault="000453CE" w:rsidP="000453CE">
            <w:pPr>
              <w:numPr>
                <w:ilvl w:val="0"/>
                <w:numId w:val="27"/>
              </w:numPr>
              <w:tabs>
                <w:tab w:val="clear" w:pos="360"/>
                <w:tab w:val="num" w:pos="720"/>
              </w:tabs>
              <w:spacing w:line="276" w:lineRule="auto"/>
            </w:pPr>
            <w:r>
              <w:t>Determine notification requirements</w:t>
            </w:r>
          </w:p>
          <w:p w14:paraId="1DC17E4E" w14:textId="77777777" w:rsidR="000453CE" w:rsidRDefault="000453CE" w:rsidP="000453CE">
            <w:pPr>
              <w:numPr>
                <w:ilvl w:val="0"/>
                <w:numId w:val="27"/>
              </w:numPr>
              <w:tabs>
                <w:tab w:val="clear" w:pos="360"/>
                <w:tab w:val="num" w:pos="720"/>
              </w:tabs>
              <w:spacing w:line="276" w:lineRule="auto"/>
            </w:pPr>
            <w:r>
              <w:t>Coordinate with CDO/ODGA as needed</w:t>
            </w:r>
          </w:p>
          <w:p w14:paraId="231730EF" w14:textId="77777777" w:rsidR="000453CE" w:rsidRDefault="000453CE" w:rsidP="000453CE">
            <w:pPr>
              <w:numPr>
                <w:ilvl w:val="0"/>
                <w:numId w:val="27"/>
              </w:numPr>
              <w:tabs>
                <w:tab w:val="clear" w:pos="360"/>
                <w:tab w:val="num" w:pos="720"/>
              </w:tabs>
              <w:spacing w:line="276" w:lineRule="auto"/>
              <w:rPr>
                <w:b/>
                <w:bCs/>
              </w:rPr>
            </w:pPr>
            <w:r>
              <w:t>Review and approve communications to data subjects</w:t>
            </w:r>
          </w:p>
        </w:tc>
      </w:tr>
      <w:tr w:rsidR="000453CE" w14:paraId="57C2208D" w14:textId="77777777">
        <w:trPr>
          <w:cnfStyle w:val="000000100000" w:firstRow="0" w:lastRow="0" w:firstColumn="0" w:lastColumn="0" w:oddVBand="0" w:evenVBand="0" w:oddHBand="1" w:evenHBand="0" w:firstRowFirstColumn="0" w:firstRowLastColumn="0" w:lastRowFirstColumn="0" w:lastRowLastColumn="0"/>
        </w:trPr>
        <w:tc>
          <w:tcPr>
            <w:tcW w:w="2065" w:type="dxa"/>
          </w:tcPr>
          <w:p w14:paraId="2B343CCD" w14:textId="77777777" w:rsidR="000453CE" w:rsidRDefault="000453CE">
            <w:pPr>
              <w:spacing w:line="276" w:lineRule="auto"/>
            </w:pPr>
            <w:r>
              <w:rPr>
                <w:b/>
                <w:bCs/>
              </w:rPr>
              <w:t>Agency ISO in partnership with VITA</w:t>
            </w:r>
          </w:p>
          <w:p w14:paraId="0E0D4FEE" w14:textId="77777777" w:rsidR="000453CE" w:rsidRDefault="000453CE">
            <w:pPr>
              <w:rPr>
                <w:b/>
                <w:bCs/>
              </w:rPr>
            </w:pPr>
          </w:p>
        </w:tc>
        <w:tc>
          <w:tcPr>
            <w:tcW w:w="7275" w:type="dxa"/>
            <w:hideMark/>
          </w:tcPr>
          <w:p w14:paraId="2FC00D91" w14:textId="77777777" w:rsidR="000453CE" w:rsidRDefault="000453CE">
            <w:pPr>
              <w:spacing w:line="276" w:lineRule="auto"/>
            </w:pPr>
            <w:r>
              <w:t>Per agency’s cybersecurity incident response plan:</w:t>
            </w:r>
          </w:p>
          <w:p w14:paraId="75D53EAD" w14:textId="77777777" w:rsidR="000453CE" w:rsidRDefault="000453CE" w:rsidP="000453CE">
            <w:pPr>
              <w:numPr>
                <w:ilvl w:val="0"/>
                <w:numId w:val="28"/>
              </w:numPr>
              <w:tabs>
                <w:tab w:val="clear" w:pos="360"/>
                <w:tab w:val="num" w:pos="720"/>
              </w:tabs>
              <w:spacing w:line="276" w:lineRule="auto"/>
            </w:pPr>
            <w:r>
              <w:t>Secure affected systems</w:t>
            </w:r>
          </w:p>
          <w:p w14:paraId="10D26C3C" w14:textId="77777777" w:rsidR="000453CE" w:rsidRDefault="000453CE" w:rsidP="000453CE">
            <w:pPr>
              <w:numPr>
                <w:ilvl w:val="0"/>
                <w:numId w:val="28"/>
              </w:numPr>
              <w:tabs>
                <w:tab w:val="clear" w:pos="360"/>
                <w:tab w:val="num" w:pos="720"/>
              </w:tabs>
              <w:spacing w:line="276" w:lineRule="auto"/>
            </w:pPr>
            <w:r>
              <w:t>Preserve digital evidence</w:t>
            </w:r>
          </w:p>
          <w:p w14:paraId="738EF729" w14:textId="77777777" w:rsidR="000453CE" w:rsidRDefault="000453CE" w:rsidP="000453CE">
            <w:pPr>
              <w:numPr>
                <w:ilvl w:val="0"/>
                <w:numId w:val="28"/>
              </w:numPr>
              <w:tabs>
                <w:tab w:val="clear" w:pos="360"/>
                <w:tab w:val="num" w:pos="720"/>
              </w:tabs>
              <w:spacing w:line="276" w:lineRule="auto"/>
            </w:pPr>
            <w:r>
              <w:t>Conduct technical investigation</w:t>
            </w:r>
          </w:p>
          <w:p w14:paraId="4EACD708" w14:textId="77777777" w:rsidR="000453CE" w:rsidRDefault="000453CE" w:rsidP="000453CE">
            <w:pPr>
              <w:numPr>
                <w:ilvl w:val="0"/>
                <w:numId w:val="28"/>
              </w:numPr>
              <w:tabs>
                <w:tab w:val="clear" w:pos="360"/>
                <w:tab w:val="num" w:pos="720"/>
              </w:tabs>
              <w:spacing w:line="276" w:lineRule="auto"/>
              <w:rPr>
                <w:b/>
                <w:bCs/>
              </w:rPr>
            </w:pPr>
            <w:r>
              <w:t>Implement containment measures</w:t>
            </w:r>
          </w:p>
        </w:tc>
      </w:tr>
      <w:tr w:rsidR="000453CE" w14:paraId="47C08875" w14:textId="77777777">
        <w:trPr>
          <w:cnfStyle w:val="000000010000" w:firstRow="0" w:lastRow="0" w:firstColumn="0" w:lastColumn="0" w:oddVBand="0" w:evenVBand="0" w:oddHBand="0" w:evenHBand="1" w:firstRowFirstColumn="0" w:firstRowLastColumn="0" w:lastRowFirstColumn="0" w:lastRowLastColumn="0"/>
        </w:trPr>
        <w:tc>
          <w:tcPr>
            <w:tcW w:w="2065" w:type="dxa"/>
          </w:tcPr>
          <w:p w14:paraId="4D67A879" w14:textId="77777777" w:rsidR="000453CE" w:rsidRDefault="000453CE">
            <w:pPr>
              <w:spacing w:line="276" w:lineRule="auto"/>
            </w:pPr>
            <w:r>
              <w:rPr>
                <w:b/>
                <w:bCs/>
              </w:rPr>
              <w:t>Agency Legal Counsel</w:t>
            </w:r>
          </w:p>
          <w:p w14:paraId="1CB70F56" w14:textId="77777777" w:rsidR="000453CE" w:rsidRDefault="000453CE">
            <w:pPr>
              <w:rPr>
                <w:b/>
                <w:bCs/>
              </w:rPr>
            </w:pPr>
          </w:p>
        </w:tc>
        <w:tc>
          <w:tcPr>
            <w:tcW w:w="7275" w:type="dxa"/>
            <w:hideMark/>
          </w:tcPr>
          <w:p w14:paraId="35D426DE" w14:textId="77777777" w:rsidR="000453CE" w:rsidRDefault="000453CE" w:rsidP="000453CE">
            <w:pPr>
              <w:numPr>
                <w:ilvl w:val="0"/>
                <w:numId w:val="29"/>
              </w:numPr>
              <w:tabs>
                <w:tab w:val="clear" w:pos="360"/>
                <w:tab w:val="num" w:pos="720"/>
              </w:tabs>
              <w:spacing w:line="276" w:lineRule="auto"/>
            </w:pPr>
            <w:r>
              <w:t>Assess legal obligations and risks</w:t>
            </w:r>
          </w:p>
          <w:p w14:paraId="26E3D736" w14:textId="77777777" w:rsidR="000453CE" w:rsidRDefault="000453CE" w:rsidP="000453CE">
            <w:pPr>
              <w:numPr>
                <w:ilvl w:val="0"/>
                <w:numId w:val="29"/>
              </w:numPr>
              <w:tabs>
                <w:tab w:val="clear" w:pos="360"/>
                <w:tab w:val="num" w:pos="720"/>
              </w:tabs>
              <w:spacing w:line="276" w:lineRule="auto"/>
            </w:pPr>
            <w:r>
              <w:t>Review proposed notifications</w:t>
            </w:r>
          </w:p>
          <w:p w14:paraId="0DC3EDD0" w14:textId="77777777" w:rsidR="000453CE" w:rsidRDefault="000453CE" w:rsidP="000453CE">
            <w:pPr>
              <w:numPr>
                <w:ilvl w:val="0"/>
                <w:numId w:val="29"/>
              </w:numPr>
              <w:tabs>
                <w:tab w:val="clear" w:pos="360"/>
                <w:tab w:val="num" w:pos="720"/>
              </w:tabs>
              <w:spacing w:line="276" w:lineRule="auto"/>
            </w:pPr>
            <w:r>
              <w:t>Coordinate with OAG if required</w:t>
            </w:r>
          </w:p>
          <w:p w14:paraId="30870B12" w14:textId="77777777" w:rsidR="000453CE" w:rsidRDefault="000453CE" w:rsidP="000453CE">
            <w:pPr>
              <w:numPr>
                <w:ilvl w:val="0"/>
                <w:numId w:val="29"/>
              </w:numPr>
              <w:tabs>
                <w:tab w:val="clear" w:pos="360"/>
                <w:tab w:val="num" w:pos="720"/>
              </w:tabs>
              <w:spacing w:line="276" w:lineRule="auto"/>
              <w:rPr>
                <w:b/>
                <w:bCs/>
              </w:rPr>
            </w:pPr>
            <w:proofErr w:type="gramStart"/>
            <w:r>
              <w:t>Advise</w:t>
            </w:r>
            <w:proofErr w:type="gramEnd"/>
            <w:r>
              <w:t xml:space="preserve"> on remediation requirements</w:t>
            </w:r>
          </w:p>
        </w:tc>
      </w:tr>
      <w:tr w:rsidR="000453CE" w14:paraId="5EB9507F" w14:textId="77777777">
        <w:trPr>
          <w:cnfStyle w:val="000000100000" w:firstRow="0" w:lastRow="0" w:firstColumn="0" w:lastColumn="0" w:oddVBand="0" w:evenVBand="0" w:oddHBand="1" w:evenHBand="0" w:firstRowFirstColumn="0" w:firstRowLastColumn="0" w:lastRowFirstColumn="0" w:lastRowLastColumn="0"/>
        </w:trPr>
        <w:tc>
          <w:tcPr>
            <w:tcW w:w="2065" w:type="dxa"/>
            <w:hideMark/>
          </w:tcPr>
          <w:p w14:paraId="403FBEF4" w14:textId="77777777" w:rsidR="000453CE" w:rsidRDefault="000453CE">
            <w:pPr>
              <w:spacing w:line="276" w:lineRule="auto"/>
              <w:rPr>
                <w:b/>
                <w:bCs/>
              </w:rPr>
            </w:pPr>
            <w:r>
              <w:rPr>
                <w:b/>
                <w:bCs/>
              </w:rPr>
              <w:t>Chief Data Officer (CDO) / ODGA</w:t>
            </w:r>
          </w:p>
        </w:tc>
        <w:tc>
          <w:tcPr>
            <w:tcW w:w="7275" w:type="dxa"/>
            <w:hideMark/>
          </w:tcPr>
          <w:p w14:paraId="688D774C" w14:textId="77777777" w:rsidR="000453CE" w:rsidRDefault="000453CE" w:rsidP="000453CE">
            <w:pPr>
              <w:numPr>
                <w:ilvl w:val="0"/>
                <w:numId w:val="30"/>
              </w:numPr>
              <w:tabs>
                <w:tab w:val="clear" w:pos="360"/>
                <w:tab w:val="num" w:pos="720"/>
              </w:tabs>
              <w:spacing w:line="276" w:lineRule="auto"/>
            </w:pPr>
            <w:r>
              <w:t>Provide guidance on GDCDPA requirements (Level 1 and 2 incidents)</w:t>
            </w:r>
          </w:p>
          <w:p w14:paraId="16268497" w14:textId="77777777" w:rsidR="000453CE" w:rsidRDefault="000453CE" w:rsidP="000453CE">
            <w:pPr>
              <w:numPr>
                <w:ilvl w:val="0"/>
                <w:numId w:val="30"/>
              </w:numPr>
              <w:tabs>
                <w:tab w:val="clear" w:pos="360"/>
                <w:tab w:val="num" w:pos="720"/>
              </w:tabs>
              <w:spacing w:line="276" w:lineRule="auto"/>
              <w:rPr>
                <w:b/>
                <w:bCs/>
              </w:rPr>
            </w:pPr>
            <w:r>
              <w:t>Report to OAG as required</w:t>
            </w:r>
          </w:p>
        </w:tc>
      </w:tr>
      <w:tr w:rsidR="000453CE" w14:paraId="71DB335C" w14:textId="77777777">
        <w:trPr>
          <w:cnfStyle w:val="000000010000" w:firstRow="0" w:lastRow="0" w:firstColumn="0" w:lastColumn="0" w:oddVBand="0" w:evenVBand="0" w:oddHBand="0" w:evenHBand="1" w:firstRowFirstColumn="0" w:firstRowLastColumn="0" w:lastRowFirstColumn="0" w:lastRowLastColumn="0"/>
        </w:trPr>
        <w:tc>
          <w:tcPr>
            <w:tcW w:w="2065" w:type="dxa"/>
            <w:hideMark/>
          </w:tcPr>
          <w:p w14:paraId="06520875" w14:textId="77777777" w:rsidR="000453CE" w:rsidRDefault="000453CE">
            <w:pPr>
              <w:rPr>
                <w:b/>
                <w:bCs/>
              </w:rPr>
            </w:pPr>
            <w:r>
              <w:rPr>
                <w:b/>
                <w:bCs/>
              </w:rPr>
              <w:t>Public Information Officer/Comms Manager</w:t>
            </w:r>
          </w:p>
        </w:tc>
        <w:tc>
          <w:tcPr>
            <w:tcW w:w="7275" w:type="dxa"/>
            <w:hideMark/>
          </w:tcPr>
          <w:p w14:paraId="141B2EB3" w14:textId="77777777" w:rsidR="000453CE" w:rsidRDefault="000453CE" w:rsidP="000453CE">
            <w:pPr>
              <w:numPr>
                <w:ilvl w:val="0"/>
                <w:numId w:val="30"/>
              </w:numPr>
              <w:tabs>
                <w:tab w:val="clear" w:pos="360"/>
                <w:tab w:val="num" w:pos="720"/>
              </w:tabs>
            </w:pPr>
            <w:proofErr w:type="gramStart"/>
            <w:r>
              <w:t>Manages</w:t>
            </w:r>
            <w:proofErr w:type="gramEnd"/>
            <w:r>
              <w:t xml:space="preserve"> communications to the public and media regarding incident and corrective actions.</w:t>
            </w:r>
          </w:p>
        </w:tc>
      </w:tr>
    </w:tbl>
    <w:p w14:paraId="014E4251" w14:textId="77777777" w:rsidR="000453CE" w:rsidRDefault="000453CE" w:rsidP="000453CE">
      <w:pPr>
        <w:spacing w:before="0" w:after="0"/>
        <w:rPr>
          <w:rFonts w:ascii="Roboto" w:hAnsi="Roboto"/>
          <w:kern w:val="2"/>
          <w14:ligatures w14:val="standardContextual"/>
        </w:rPr>
      </w:pPr>
    </w:p>
    <w:p w14:paraId="3252D480" w14:textId="77777777" w:rsidR="000453CE" w:rsidRDefault="000453CE" w:rsidP="000453CE">
      <w:pPr>
        <w:spacing w:before="0" w:after="0"/>
      </w:pPr>
    </w:p>
    <w:p w14:paraId="2EAEF962" w14:textId="77777777" w:rsidR="000453CE" w:rsidRDefault="000453CE" w:rsidP="000453CE">
      <w:pPr>
        <w:pStyle w:val="Heading2"/>
      </w:pPr>
      <w:r>
        <w:t>Response Procedures</w:t>
      </w:r>
    </w:p>
    <w:p w14:paraId="09A20380" w14:textId="77777777" w:rsidR="000453CE" w:rsidRDefault="000453CE" w:rsidP="000453CE">
      <w:pPr>
        <w:pStyle w:val="Heading3"/>
      </w:pPr>
      <w:r>
        <w:t>Step 1: Immediate Response (Within 1 Hour)</w:t>
      </w:r>
    </w:p>
    <w:p w14:paraId="276D0DFF" w14:textId="77777777" w:rsidR="000453CE" w:rsidRDefault="000453CE" w:rsidP="000453CE">
      <w:pPr>
        <w:numPr>
          <w:ilvl w:val="0"/>
          <w:numId w:val="31"/>
        </w:numPr>
        <w:spacing w:before="0" w:after="0"/>
      </w:pPr>
      <w:r>
        <w:t>Notify the AI System Owner.</w:t>
      </w:r>
    </w:p>
    <w:p w14:paraId="1DBEAC38" w14:textId="77777777" w:rsidR="000453CE" w:rsidRDefault="000453CE" w:rsidP="000453CE">
      <w:pPr>
        <w:numPr>
          <w:ilvl w:val="0"/>
          <w:numId w:val="31"/>
        </w:numPr>
        <w:spacing w:before="0" w:after="0"/>
      </w:pPr>
      <w:r>
        <w:t>If possible, the AI System Owner should stop the AI system or process if causing material harm to citizens (e.g. denying benefits, providing inaccurate information).</w:t>
      </w:r>
    </w:p>
    <w:p w14:paraId="36E1A17F" w14:textId="77777777" w:rsidR="000453CE" w:rsidRDefault="000453CE" w:rsidP="000453CE">
      <w:pPr>
        <w:numPr>
          <w:ilvl w:val="0"/>
          <w:numId w:val="31"/>
        </w:numPr>
        <w:spacing w:before="0" w:after="0"/>
      </w:pPr>
      <w:r>
        <w:t>Immediately preserve evidence per the Agency’s Cybersecurity Incident Response Plan [insert link here]. Do not delete logs, prompts, screenshots, or system records.</w:t>
      </w:r>
    </w:p>
    <w:p w14:paraId="08FD495D" w14:textId="77777777" w:rsidR="000453CE" w:rsidRDefault="000453CE" w:rsidP="000453CE">
      <w:pPr>
        <w:numPr>
          <w:ilvl w:val="0"/>
          <w:numId w:val="31"/>
        </w:numPr>
        <w:spacing w:before="0" w:after="0"/>
      </w:pPr>
      <w:r>
        <w:lastRenderedPageBreak/>
        <w:t xml:space="preserve">Document incident details </w:t>
      </w:r>
      <w:proofErr w:type="gramStart"/>
      <w:r>
        <w:t>including</w:t>
      </w:r>
      <w:proofErr w:type="gramEnd"/>
      <w:r>
        <w:t xml:space="preserve"> the date and time the issue was discovered, a description of the problem, any error messages or unusual behavior, and who may be affected by the issue.</w:t>
      </w:r>
    </w:p>
    <w:p w14:paraId="77F423D6" w14:textId="77777777" w:rsidR="000453CE" w:rsidRDefault="000453CE" w:rsidP="000453CE">
      <w:pPr>
        <w:numPr>
          <w:ilvl w:val="0"/>
          <w:numId w:val="31"/>
        </w:numPr>
        <w:spacing w:before="0" w:after="120"/>
      </w:pPr>
      <w:r>
        <w:t>The AI System Owner determines the severity classification of the incident based on any of the criteria below</w:t>
      </w:r>
    </w:p>
    <w:tbl>
      <w:tblPr>
        <w:tblStyle w:val="TableGrid"/>
        <w:tblW w:w="9350" w:type="dxa"/>
        <w:tblLook w:val="04A0" w:firstRow="1" w:lastRow="0" w:firstColumn="1" w:lastColumn="0" w:noHBand="0" w:noVBand="1"/>
      </w:tblPr>
      <w:tblGrid>
        <w:gridCol w:w="2065"/>
        <w:gridCol w:w="7285"/>
      </w:tblGrid>
      <w:tr w:rsidR="000453CE" w14:paraId="7E0BC0E3" w14:textId="77777777">
        <w:trPr>
          <w:cnfStyle w:val="100000000000" w:firstRow="1" w:lastRow="0" w:firstColumn="0" w:lastColumn="0" w:oddVBand="0" w:evenVBand="0" w:oddHBand="0" w:evenHBand="0" w:firstRowFirstColumn="0" w:firstRowLastColumn="0" w:lastRowFirstColumn="0" w:lastRowLastColumn="0"/>
        </w:trPr>
        <w:tc>
          <w:tcPr>
            <w:tcW w:w="2065" w:type="dxa"/>
            <w:hideMark/>
          </w:tcPr>
          <w:p w14:paraId="6C0FCBA4" w14:textId="77777777" w:rsidR="000453CE" w:rsidRDefault="000453CE">
            <w:pPr>
              <w:rPr>
                <w:b/>
                <w:bCs/>
              </w:rPr>
            </w:pPr>
            <w:r>
              <w:rPr>
                <w:b/>
                <w:bCs/>
              </w:rPr>
              <w:t xml:space="preserve">Severity </w:t>
            </w:r>
          </w:p>
        </w:tc>
        <w:tc>
          <w:tcPr>
            <w:tcW w:w="7285" w:type="dxa"/>
            <w:hideMark/>
          </w:tcPr>
          <w:p w14:paraId="35043902" w14:textId="77777777" w:rsidR="000453CE" w:rsidRDefault="000453CE">
            <w:pPr>
              <w:rPr>
                <w:b/>
                <w:bCs/>
              </w:rPr>
            </w:pPr>
            <w:r>
              <w:rPr>
                <w:b/>
                <w:bCs/>
              </w:rPr>
              <w:t>Sample Conditions</w:t>
            </w:r>
          </w:p>
        </w:tc>
      </w:tr>
      <w:tr w:rsidR="000453CE" w14:paraId="0A2AFC7E" w14:textId="77777777">
        <w:trPr>
          <w:cnfStyle w:val="000000100000" w:firstRow="0" w:lastRow="0" w:firstColumn="0" w:lastColumn="0" w:oddVBand="0" w:evenVBand="0" w:oddHBand="1" w:evenHBand="0" w:firstRowFirstColumn="0" w:firstRowLastColumn="0" w:lastRowFirstColumn="0" w:lastRowLastColumn="0"/>
        </w:trPr>
        <w:tc>
          <w:tcPr>
            <w:tcW w:w="2065" w:type="dxa"/>
          </w:tcPr>
          <w:p w14:paraId="23F3C964" w14:textId="77777777" w:rsidR="000453CE" w:rsidRDefault="000453CE">
            <w:pPr>
              <w:spacing w:line="276" w:lineRule="auto"/>
              <w:rPr>
                <w:b/>
                <w:bCs/>
              </w:rPr>
            </w:pPr>
            <w:r>
              <w:rPr>
                <w:b/>
                <w:bCs/>
              </w:rPr>
              <w:t>Severity Level 1: Critical</w:t>
            </w:r>
          </w:p>
          <w:p w14:paraId="5A81BDCB" w14:textId="77777777" w:rsidR="000453CE" w:rsidRDefault="000453CE">
            <w:pPr>
              <w:rPr>
                <w:b/>
                <w:bCs/>
              </w:rPr>
            </w:pPr>
          </w:p>
        </w:tc>
        <w:tc>
          <w:tcPr>
            <w:tcW w:w="7285" w:type="dxa"/>
            <w:hideMark/>
          </w:tcPr>
          <w:p w14:paraId="3E5B04FD" w14:textId="77777777" w:rsidR="000453CE" w:rsidRDefault="000453CE" w:rsidP="000453CE">
            <w:pPr>
              <w:numPr>
                <w:ilvl w:val="0"/>
                <w:numId w:val="32"/>
              </w:numPr>
              <w:tabs>
                <w:tab w:val="clear" w:pos="360"/>
                <w:tab w:val="num" w:pos="720"/>
              </w:tabs>
              <w:spacing w:line="276" w:lineRule="auto"/>
            </w:pPr>
            <w:r>
              <w:t>Personal information of 100+ individuals exposed to unauthorized AI system</w:t>
            </w:r>
          </w:p>
          <w:p w14:paraId="44DB3B7F" w14:textId="77777777" w:rsidR="000453CE" w:rsidRDefault="000453CE" w:rsidP="000453CE">
            <w:pPr>
              <w:numPr>
                <w:ilvl w:val="0"/>
                <w:numId w:val="32"/>
              </w:numPr>
              <w:tabs>
                <w:tab w:val="clear" w:pos="360"/>
                <w:tab w:val="num" w:pos="720"/>
              </w:tabs>
              <w:spacing w:line="276" w:lineRule="auto"/>
            </w:pPr>
            <w:r>
              <w:t>AI system makes automated decisions affecting citizen benefits, rights, or safety with significant inaccuracy</w:t>
            </w:r>
          </w:p>
          <w:p w14:paraId="29864BF5" w14:textId="77777777" w:rsidR="000453CE" w:rsidRDefault="000453CE" w:rsidP="000453CE">
            <w:pPr>
              <w:numPr>
                <w:ilvl w:val="0"/>
                <w:numId w:val="32"/>
              </w:numPr>
              <w:tabs>
                <w:tab w:val="clear" w:pos="360"/>
                <w:tab w:val="num" w:pos="720"/>
              </w:tabs>
              <w:spacing w:line="276" w:lineRule="auto"/>
            </w:pPr>
            <w:r>
              <w:t>Breach of AI vendor contract exposing Commonwealth data</w:t>
            </w:r>
          </w:p>
          <w:p w14:paraId="201CC129" w14:textId="77777777" w:rsidR="000453CE" w:rsidRDefault="000453CE" w:rsidP="000453CE">
            <w:pPr>
              <w:numPr>
                <w:ilvl w:val="0"/>
                <w:numId w:val="32"/>
              </w:numPr>
              <w:tabs>
                <w:tab w:val="clear" w:pos="360"/>
                <w:tab w:val="num" w:pos="720"/>
              </w:tabs>
              <w:spacing w:line="276" w:lineRule="auto"/>
            </w:pPr>
            <w:r>
              <w:t>GDCDPA violation requiring OAG notification</w:t>
            </w:r>
          </w:p>
        </w:tc>
      </w:tr>
      <w:tr w:rsidR="000453CE" w14:paraId="35F24331" w14:textId="77777777">
        <w:trPr>
          <w:cnfStyle w:val="000000010000" w:firstRow="0" w:lastRow="0" w:firstColumn="0" w:lastColumn="0" w:oddVBand="0" w:evenVBand="0" w:oddHBand="0" w:evenHBand="1" w:firstRowFirstColumn="0" w:firstRowLastColumn="0" w:lastRowFirstColumn="0" w:lastRowLastColumn="0"/>
        </w:trPr>
        <w:tc>
          <w:tcPr>
            <w:tcW w:w="2065" w:type="dxa"/>
          </w:tcPr>
          <w:p w14:paraId="2E2522E6" w14:textId="77777777" w:rsidR="000453CE" w:rsidRDefault="000453CE">
            <w:pPr>
              <w:spacing w:line="276" w:lineRule="auto"/>
              <w:rPr>
                <w:b/>
                <w:bCs/>
              </w:rPr>
            </w:pPr>
            <w:r>
              <w:rPr>
                <w:b/>
                <w:bCs/>
              </w:rPr>
              <w:t>Severity Level 2: High</w:t>
            </w:r>
          </w:p>
          <w:p w14:paraId="61B8A313" w14:textId="77777777" w:rsidR="000453CE" w:rsidRDefault="000453CE">
            <w:pPr>
              <w:rPr>
                <w:b/>
                <w:bCs/>
              </w:rPr>
            </w:pPr>
          </w:p>
        </w:tc>
        <w:tc>
          <w:tcPr>
            <w:tcW w:w="7285" w:type="dxa"/>
            <w:hideMark/>
          </w:tcPr>
          <w:p w14:paraId="035501B9" w14:textId="77777777" w:rsidR="000453CE" w:rsidRDefault="000453CE" w:rsidP="000453CE">
            <w:pPr>
              <w:numPr>
                <w:ilvl w:val="0"/>
                <w:numId w:val="33"/>
              </w:numPr>
              <w:tabs>
                <w:tab w:val="clear" w:pos="360"/>
                <w:tab w:val="num" w:pos="720"/>
              </w:tabs>
              <w:spacing w:line="276" w:lineRule="auto"/>
            </w:pPr>
            <w:r>
              <w:t>Personal information of 10-99 individuals exposed to unauthorized AI system</w:t>
            </w:r>
          </w:p>
          <w:p w14:paraId="6F2FC64F" w14:textId="77777777" w:rsidR="000453CE" w:rsidRDefault="000453CE" w:rsidP="000453CE">
            <w:pPr>
              <w:numPr>
                <w:ilvl w:val="0"/>
                <w:numId w:val="33"/>
              </w:numPr>
              <w:tabs>
                <w:tab w:val="clear" w:pos="360"/>
                <w:tab w:val="num" w:pos="720"/>
              </w:tabs>
              <w:spacing w:line="276" w:lineRule="auto"/>
            </w:pPr>
            <w:r>
              <w:t>AI-generated information significantly inaccurate but caught before affecting decisions</w:t>
            </w:r>
          </w:p>
          <w:p w14:paraId="16D7B612" w14:textId="77777777" w:rsidR="000453CE" w:rsidRDefault="000453CE" w:rsidP="000453CE">
            <w:pPr>
              <w:numPr>
                <w:ilvl w:val="0"/>
                <w:numId w:val="33"/>
              </w:numPr>
              <w:tabs>
                <w:tab w:val="clear" w:pos="360"/>
                <w:tab w:val="num" w:pos="720"/>
              </w:tabs>
              <w:spacing w:line="276" w:lineRule="auto"/>
            </w:pPr>
            <w:r>
              <w:t>Unauthorized access to AI system containing personal information</w:t>
            </w:r>
          </w:p>
          <w:p w14:paraId="6C709432" w14:textId="77777777" w:rsidR="000453CE" w:rsidRDefault="000453CE" w:rsidP="000453CE">
            <w:pPr>
              <w:numPr>
                <w:ilvl w:val="0"/>
                <w:numId w:val="33"/>
              </w:numPr>
              <w:tabs>
                <w:tab w:val="clear" w:pos="360"/>
                <w:tab w:val="num" w:pos="720"/>
              </w:tabs>
              <w:spacing w:line="276" w:lineRule="auto"/>
            </w:pPr>
            <w:r>
              <w:t>Repurposing of data for AI without proper notice/consent</w:t>
            </w:r>
          </w:p>
        </w:tc>
      </w:tr>
      <w:tr w:rsidR="000453CE" w14:paraId="76208F94" w14:textId="77777777">
        <w:trPr>
          <w:cnfStyle w:val="000000100000" w:firstRow="0" w:lastRow="0" w:firstColumn="0" w:lastColumn="0" w:oddVBand="0" w:evenVBand="0" w:oddHBand="1" w:evenHBand="0" w:firstRowFirstColumn="0" w:firstRowLastColumn="0" w:lastRowFirstColumn="0" w:lastRowLastColumn="0"/>
        </w:trPr>
        <w:tc>
          <w:tcPr>
            <w:tcW w:w="2065" w:type="dxa"/>
          </w:tcPr>
          <w:p w14:paraId="2A08808D" w14:textId="77777777" w:rsidR="000453CE" w:rsidRDefault="000453CE">
            <w:pPr>
              <w:spacing w:line="276" w:lineRule="auto"/>
              <w:rPr>
                <w:b/>
                <w:bCs/>
              </w:rPr>
            </w:pPr>
            <w:r>
              <w:rPr>
                <w:b/>
                <w:bCs/>
              </w:rPr>
              <w:t>Severity Level 3: Medium</w:t>
            </w:r>
          </w:p>
          <w:p w14:paraId="23385B38" w14:textId="77777777" w:rsidR="000453CE" w:rsidRDefault="000453CE">
            <w:pPr>
              <w:rPr>
                <w:b/>
                <w:bCs/>
              </w:rPr>
            </w:pPr>
          </w:p>
        </w:tc>
        <w:tc>
          <w:tcPr>
            <w:tcW w:w="7285" w:type="dxa"/>
            <w:hideMark/>
          </w:tcPr>
          <w:p w14:paraId="44103D73" w14:textId="77777777" w:rsidR="000453CE" w:rsidRDefault="000453CE" w:rsidP="000453CE">
            <w:pPr>
              <w:numPr>
                <w:ilvl w:val="0"/>
                <w:numId w:val="34"/>
              </w:numPr>
              <w:tabs>
                <w:tab w:val="clear" w:pos="360"/>
                <w:tab w:val="num" w:pos="720"/>
              </w:tabs>
              <w:spacing w:line="276" w:lineRule="auto"/>
            </w:pPr>
            <w:r>
              <w:t>Personal information of 1-9 individuals exposed to unauthorized AI system</w:t>
            </w:r>
          </w:p>
          <w:p w14:paraId="3E1230E8" w14:textId="77777777" w:rsidR="000453CE" w:rsidRDefault="000453CE" w:rsidP="000453CE">
            <w:pPr>
              <w:numPr>
                <w:ilvl w:val="0"/>
                <w:numId w:val="34"/>
              </w:numPr>
              <w:tabs>
                <w:tab w:val="clear" w:pos="360"/>
                <w:tab w:val="num" w:pos="720"/>
              </w:tabs>
              <w:spacing w:line="276" w:lineRule="auto"/>
            </w:pPr>
            <w:r>
              <w:t>AI system operational failure not involving personal information</w:t>
            </w:r>
          </w:p>
          <w:p w14:paraId="5AEAFCBC" w14:textId="77777777" w:rsidR="000453CE" w:rsidRDefault="000453CE" w:rsidP="000453CE">
            <w:pPr>
              <w:numPr>
                <w:ilvl w:val="0"/>
                <w:numId w:val="34"/>
              </w:numPr>
              <w:tabs>
                <w:tab w:val="clear" w:pos="360"/>
                <w:tab w:val="num" w:pos="720"/>
              </w:tabs>
              <w:spacing w:line="276" w:lineRule="auto"/>
            </w:pPr>
            <w:r>
              <w:t>Minor accuracy issues in AI outputs identified and corrected</w:t>
            </w:r>
          </w:p>
          <w:p w14:paraId="03EEAAF1" w14:textId="77777777" w:rsidR="000453CE" w:rsidRDefault="000453CE" w:rsidP="000453CE">
            <w:pPr>
              <w:numPr>
                <w:ilvl w:val="0"/>
                <w:numId w:val="34"/>
              </w:numPr>
              <w:tabs>
                <w:tab w:val="clear" w:pos="360"/>
                <w:tab w:val="num" w:pos="720"/>
              </w:tabs>
              <w:spacing w:line="276" w:lineRule="auto"/>
            </w:pPr>
            <w:r>
              <w:t>Procedural violations in AI use without data exposure</w:t>
            </w:r>
          </w:p>
        </w:tc>
      </w:tr>
    </w:tbl>
    <w:p w14:paraId="5A310B2A" w14:textId="77777777" w:rsidR="000453CE" w:rsidRDefault="000453CE" w:rsidP="000453CE">
      <w:pPr>
        <w:numPr>
          <w:ilvl w:val="0"/>
          <w:numId w:val="31"/>
        </w:numPr>
        <w:spacing w:before="0" w:after="0"/>
        <w:rPr>
          <w:rFonts w:ascii="Roboto" w:hAnsi="Roboto"/>
          <w:kern w:val="2"/>
          <w14:ligatures w14:val="standardContextual"/>
        </w:rPr>
      </w:pPr>
      <w:r>
        <w:t>The AI System Owner should notify their management team of the issue.  For Severity Level 1 – critical issues, immediately notify the agency’s Data Governance Officer, ISO, and Legal Counsel as well.</w:t>
      </w:r>
    </w:p>
    <w:p w14:paraId="02BC296A" w14:textId="77777777" w:rsidR="000453CE" w:rsidRDefault="000453CE" w:rsidP="000453CE">
      <w:pPr>
        <w:pStyle w:val="Heading3"/>
        <w:rPr>
          <w:b/>
        </w:rPr>
      </w:pPr>
      <w:r>
        <w:t>Step 2: Assessment and Containment (Within 4 Hours)</w:t>
      </w:r>
    </w:p>
    <w:p w14:paraId="078D7571" w14:textId="77777777" w:rsidR="000453CE" w:rsidRDefault="000453CE" w:rsidP="000453CE">
      <w:pPr>
        <w:numPr>
          <w:ilvl w:val="0"/>
          <w:numId w:val="35"/>
        </w:numPr>
        <w:spacing w:before="0" w:after="0"/>
      </w:pPr>
      <w:r>
        <w:t>Convene the AI incident response team (AI System Owner, Data Governance Officer, IT Security, Legal).</w:t>
      </w:r>
    </w:p>
    <w:p w14:paraId="58DF30CA" w14:textId="77777777" w:rsidR="000453CE" w:rsidRDefault="000453CE" w:rsidP="000453CE">
      <w:pPr>
        <w:numPr>
          <w:ilvl w:val="0"/>
          <w:numId w:val="35"/>
        </w:numPr>
        <w:spacing w:before="0" w:after="0"/>
      </w:pPr>
      <w:r>
        <w:t xml:space="preserve">Identify the scope of incident: </w:t>
      </w:r>
    </w:p>
    <w:p w14:paraId="055FA3D2" w14:textId="77777777" w:rsidR="000453CE" w:rsidRDefault="000453CE" w:rsidP="000453CE">
      <w:pPr>
        <w:numPr>
          <w:ilvl w:val="1"/>
          <w:numId w:val="35"/>
        </w:numPr>
        <w:spacing w:before="0" w:after="0"/>
      </w:pPr>
      <w:r>
        <w:t xml:space="preserve">How </w:t>
      </w:r>
      <w:proofErr w:type="gramStart"/>
      <w:r>
        <w:t>many</w:t>
      </w:r>
      <w:proofErr w:type="gramEnd"/>
      <w:r>
        <w:t xml:space="preserve"> individuals' personal information affected?</w:t>
      </w:r>
    </w:p>
    <w:p w14:paraId="411C6FCD" w14:textId="77777777" w:rsidR="000453CE" w:rsidRDefault="000453CE" w:rsidP="000453CE">
      <w:pPr>
        <w:numPr>
          <w:ilvl w:val="1"/>
          <w:numId w:val="35"/>
        </w:numPr>
        <w:spacing w:before="0" w:after="0"/>
      </w:pPr>
      <w:r>
        <w:lastRenderedPageBreak/>
        <w:t>What personal information was involved?</w:t>
      </w:r>
    </w:p>
    <w:p w14:paraId="7AF9F45E" w14:textId="77777777" w:rsidR="000453CE" w:rsidRDefault="000453CE" w:rsidP="000453CE">
      <w:pPr>
        <w:numPr>
          <w:ilvl w:val="1"/>
          <w:numId w:val="35"/>
        </w:numPr>
        <w:spacing w:before="0" w:after="0"/>
      </w:pPr>
      <w:r>
        <w:t>What AI system was involved (internal/external/vendor)?</w:t>
      </w:r>
    </w:p>
    <w:p w14:paraId="6220C5BD" w14:textId="77777777" w:rsidR="000453CE" w:rsidRDefault="000453CE" w:rsidP="000453CE">
      <w:pPr>
        <w:numPr>
          <w:ilvl w:val="1"/>
          <w:numId w:val="35"/>
        </w:numPr>
        <w:spacing w:before="0" w:after="0"/>
      </w:pPr>
      <w:r>
        <w:t>What was the cause (human error, system failure, policy violation)?</w:t>
      </w:r>
    </w:p>
    <w:p w14:paraId="1E4ECCC9" w14:textId="77777777" w:rsidR="000453CE" w:rsidRDefault="000453CE" w:rsidP="000453CE">
      <w:pPr>
        <w:numPr>
          <w:ilvl w:val="1"/>
          <w:numId w:val="35"/>
        </w:numPr>
        <w:spacing w:before="0" w:after="0"/>
      </w:pPr>
      <w:r>
        <w:t>Are there ongoing risks?</w:t>
      </w:r>
    </w:p>
    <w:p w14:paraId="50130ECA" w14:textId="77777777" w:rsidR="000453CE" w:rsidRDefault="000453CE" w:rsidP="000453CE">
      <w:pPr>
        <w:numPr>
          <w:ilvl w:val="0"/>
          <w:numId w:val="35"/>
        </w:numPr>
        <w:spacing w:before="0" w:after="0"/>
      </w:pPr>
      <w:r>
        <w:t xml:space="preserve">Implement containment measures: </w:t>
      </w:r>
    </w:p>
    <w:p w14:paraId="062B3813" w14:textId="77777777" w:rsidR="000453CE" w:rsidRDefault="000453CE" w:rsidP="000453CE">
      <w:pPr>
        <w:numPr>
          <w:ilvl w:val="1"/>
          <w:numId w:val="35"/>
        </w:numPr>
        <w:spacing w:before="0" w:after="0"/>
      </w:pPr>
      <w:r>
        <w:t xml:space="preserve">Disable affected AI system access if needed. </w:t>
      </w:r>
    </w:p>
    <w:p w14:paraId="4312D877" w14:textId="77777777" w:rsidR="000453CE" w:rsidRDefault="000453CE" w:rsidP="000453CE">
      <w:pPr>
        <w:numPr>
          <w:ilvl w:val="1"/>
          <w:numId w:val="35"/>
        </w:numPr>
        <w:spacing w:before="0" w:after="0"/>
      </w:pPr>
      <w:r>
        <w:t>Update system prompts or negative constraints to prevent further hallucinations or "jailbreaking."</w:t>
      </w:r>
    </w:p>
    <w:p w14:paraId="45072379" w14:textId="77777777" w:rsidR="000453CE" w:rsidRDefault="000453CE" w:rsidP="000453CE">
      <w:pPr>
        <w:numPr>
          <w:ilvl w:val="1"/>
          <w:numId w:val="35"/>
        </w:numPr>
        <w:spacing w:before="0" w:after="0"/>
      </w:pPr>
      <w:r>
        <w:t xml:space="preserve">Revoke credentials or disable API keys if unauthorized use occurred.  </w:t>
      </w:r>
    </w:p>
    <w:p w14:paraId="3DE8B56B" w14:textId="77777777" w:rsidR="000453CE" w:rsidRDefault="000453CE" w:rsidP="000453CE">
      <w:pPr>
        <w:numPr>
          <w:ilvl w:val="1"/>
          <w:numId w:val="35"/>
        </w:numPr>
        <w:spacing w:before="0" w:after="0"/>
      </w:pPr>
      <w:r>
        <w:t>If the error followed a model update, roll back the model to a previously validated version.</w:t>
      </w:r>
    </w:p>
    <w:p w14:paraId="2384A942" w14:textId="77777777" w:rsidR="000453CE" w:rsidRDefault="000453CE" w:rsidP="000453CE">
      <w:pPr>
        <w:numPr>
          <w:ilvl w:val="1"/>
          <w:numId w:val="35"/>
        </w:numPr>
        <w:spacing w:before="0" w:after="0"/>
      </w:pPr>
      <w:r>
        <w:t>Isolate affected data.  Remove affected datasets from the AI’s retrieval-augmented generation (RAG) pipeline.</w:t>
      </w:r>
    </w:p>
    <w:p w14:paraId="335E0538" w14:textId="77777777" w:rsidR="000453CE" w:rsidRDefault="000453CE" w:rsidP="000453CE">
      <w:pPr>
        <w:numPr>
          <w:ilvl w:val="1"/>
          <w:numId w:val="35"/>
        </w:numPr>
        <w:spacing w:before="0" w:after="0"/>
      </w:pPr>
      <w:r>
        <w:t xml:space="preserve">Contact AI vendor if third-party system </w:t>
      </w:r>
      <w:proofErr w:type="gramStart"/>
      <w:r>
        <w:t>involved</w:t>
      </w:r>
      <w:proofErr w:type="gramEnd"/>
      <w:r>
        <w:t>.</w:t>
      </w:r>
    </w:p>
    <w:p w14:paraId="38FB10AF" w14:textId="1937316B" w:rsidR="000453CE" w:rsidRDefault="000453CE" w:rsidP="000453CE">
      <w:pPr>
        <w:numPr>
          <w:ilvl w:val="0"/>
          <w:numId w:val="35"/>
        </w:numPr>
        <w:spacing w:before="0" w:after="0"/>
      </w:pPr>
      <w:r>
        <w:t xml:space="preserve">Document assessment findings using the </w:t>
      </w:r>
      <w:hyperlink r:id="rId8" w:history="1">
        <w:r w:rsidRPr="00A63248">
          <w:rPr>
            <w:rStyle w:val="Hyperlink"/>
          </w:rPr>
          <w:t>AI Incident Response Form</w:t>
        </w:r>
      </w:hyperlink>
      <w:r>
        <w:t xml:space="preserve"> </w:t>
      </w:r>
    </w:p>
    <w:p w14:paraId="12BBCD2A" w14:textId="77777777" w:rsidR="000453CE" w:rsidRDefault="000453CE" w:rsidP="000453CE">
      <w:pPr>
        <w:pStyle w:val="Heading3"/>
      </w:pPr>
      <w:r>
        <w:t>Step 3: Notification (Within 24-48 Hours)</w:t>
      </w:r>
    </w:p>
    <w:p w14:paraId="49BA7197" w14:textId="77777777" w:rsidR="000453CE" w:rsidRDefault="000453CE" w:rsidP="000453CE">
      <w:pPr>
        <w:pStyle w:val="ListParagraph"/>
        <w:numPr>
          <w:ilvl w:val="0"/>
          <w:numId w:val="36"/>
        </w:numPr>
        <w:spacing w:before="0" w:after="120"/>
      </w:pPr>
      <w:r>
        <w:t>Provide initial status updates to key stakeholders as appropriate.</w:t>
      </w:r>
    </w:p>
    <w:tbl>
      <w:tblPr>
        <w:tblStyle w:val="TableGrid"/>
        <w:tblW w:w="9350" w:type="dxa"/>
        <w:tblLook w:val="04A0" w:firstRow="1" w:lastRow="0" w:firstColumn="1" w:lastColumn="0" w:noHBand="0" w:noVBand="1"/>
      </w:tblPr>
      <w:tblGrid>
        <w:gridCol w:w="4024"/>
        <w:gridCol w:w="3203"/>
        <w:gridCol w:w="2123"/>
      </w:tblGrid>
      <w:tr w:rsidR="000453CE" w14:paraId="2DB7B6ED" w14:textId="77777777">
        <w:trPr>
          <w:cnfStyle w:val="100000000000" w:firstRow="1" w:lastRow="0" w:firstColumn="0" w:lastColumn="0" w:oddVBand="0" w:evenVBand="0" w:oddHBand="0" w:evenHBand="0" w:firstRowFirstColumn="0" w:firstRowLastColumn="0" w:lastRowFirstColumn="0" w:lastRowLastColumn="0"/>
        </w:trPr>
        <w:tc>
          <w:tcPr>
            <w:tcW w:w="0" w:type="auto"/>
            <w:hideMark/>
          </w:tcPr>
          <w:p w14:paraId="10A48394" w14:textId="77777777" w:rsidR="000453CE" w:rsidRDefault="000453CE">
            <w:pPr>
              <w:spacing w:line="276" w:lineRule="auto"/>
            </w:pPr>
            <w:r>
              <w:t>Scenario</w:t>
            </w:r>
          </w:p>
        </w:tc>
        <w:tc>
          <w:tcPr>
            <w:tcW w:w="0" w:type="auto"/>
            <w:hideMark/>
          </w:tcPr>
          <w:p w14:paraId="12587074" w14:textId="77777777" w:rsidR="000453CE" w:rsidRDefault="000453CE">
            <w:pPr>
              <w:spacing w:line="276" w:lineRule="auto"/>
            </w:pPr>
            <w:r>
              <w:t>Must Notify</w:t>
            </w:r>
          </w:p>
        </w:tc>
        <w:tc>
          <w:tcPr>
            <w:tcW w:w="0" w:type="auto"/>
            <w:hideMark/>
          </w:tcPr>
          <w:p w14:paraId="65DEC1A5" w14:textId="77777777" w:rsidR="000453CE" w:rsidRDefault="000453CE">
            <w:pPr>
              <w:spacing w:line="276" w:lineRule="auto"/>
            </w:pPr>
            <w:r>
              <w:t>Timeline</w:t>
            </w:r>
          </w:p>
        </w:tc>
      </w:tr>
      <w:tr w:rsidR="000453CE" w14:paraId="37F3F62F" w14:textId="77777777">
        <w:trPr>
          <w:cnfStyle w:val="000000100000" w:firstRow="0" w:lastRow="0" w:firstColumn="0" w:lastColumn="0" w:oddVBand="0" w:evenVBand="0" w:oddHBand="1" w:evenHBand="0" w:firstRowFirstColumn="0" w:firstRowLastColumn="0" w:lastRowFirstColumn="0" w:lastRowLastColumn="0"/>
        </w:trPr>
        <w:tc>
          <w:tcPr>
            <w:tcW w:w="0" w:type="auto"/>
            <w:hideMark/>
          </w:tcPr>
          <w:p w14:paraId="7BF16FB8" w14:textId="77777777" w:rsidR="000453CE" w:rsidRDefault="000453CE">
            <w:pPr>
              <w:spacing w:line="276" w:lineRule="auto"/>
            </w:pPr>
            <w:r>
              <w:t>Personal information of citizens exposed to unauthorized AI system</w:t>
            </w:r>
          </w:p>
        </w:tc>
        <w:tc>
          <w:tcPr>
            <w:tcW w:w="0" w:type="auto"/>
            <w:hideMark/>
          </w:tcPr>
          <w:p w14:paraId="7857ECF0" w14:textId="77777777" w:rsidR="000453CE" w:rsidRDefault="000453CE">
            <w:pPr>
              <w:spacing w:line="276" w:lineRule="auto"/>
            </w:pPr>
            <w:r>
              <w:t>Affected individuals, CDO/ODGA, OAG (if required)</w:t>
            </w:r>
          </w:p>
        </w:tc>
        <w:tc>
          <w:tcPr>
            <w:tcW w:w="0" w:type="auto"/>
            <w:hideMark/>
          </w:tcPr>
          <w:p w14:paraId="6029A035" w14:textId="77777777" w:rsidR="000453CE" w:rsidRDefault="000453CE">
            <w:pPr>
              <w:spacing w:line="276" w:lineRule="auto"/>
            </w:pPr>
            <w:r>
              <w:t>Within 48 hours</w:t>
            </w:r>
          </w:p>
        </w:tc>
      </w:tr>
      <w:tr w:rsidR="000453CE" w14:paraId="760A67E6" w14:textId="77777777">
        <w:trPr>
          <w:cnfStyle w:val="000000010000" w:firstRow="0" w:lastRow="0" w:firstColumn="0" w:lastColumn="0" w:oddVBand="0" w:evenVBand="0" w:oddHBand="0" w:evenHBand="1" w:firstRowFirstColumn="0" w:firstRowLastColumn="0" w:lastRowFirstColumn="0" w:lastRowLastColumn="0"/>
        </w:trPr>
        <w:tc>
          <w:tcPr>
            <w:tcW w:w="0" w:type="auto"/>
            <w:hideMark/>
          </w:tcPr>
          <w:p w14:paraId="25383641" w14:textId="77777777" w:rsidR="000453CE" w:rsidRDefault="000453CE">
            <w:pPr>
              <w:spacing w:line="276" w:lineRule="auto"/>
            </w:pPr>
            <w:r>
              <w:t>AI-generated personal information inaccurate and affected decisions</w:t>
            </w:r>
          </w:p>
        </w:tc>
        <w:tc>
          <w:tcPr>
            <w:tcW w:w="0" w:type="auto"/>
            <w:hideMark/>
          </w:tcPr>
          <w:p w14:paraId="78861288" w14:textId="77777777" w:rsidR="000453CE" w:rsidRDefault="000453CE">
            <w:pPr>
              <w:spacing w:line="276" w:lineRule="auto"/>
            </w:pPr>
            <w:r>
              <w:t>Affected individuals</w:t>
            </w:r>
          </w:p>
        </w:tc>
        <w:tc>
          <w:tcPr>
            <w:tcW w:w="0" w:type="auto"/>
            <w:hideMark/>
          </w:tcPr>
          <w:p w14:paraId="4A81F114" w14:textId="77777777" w:rsidR="000453CE" w:rsidRDefault="000453CE">
            <w:pPr>
              <w:spacing w:line="276" w:lineRule="auto"/>
            </w:pPr>
            <w:r>
              <w:t>Within 48 hours</w:t>
            </w:r>
          </w:p>
        </w:tc>
      </w:tr>
      <w:tr w:rsidR="000453CE" w14:paraId="02678C62" w14:textId="77777777">
        <w:trPr>
          <w:cnfStyle w:val="000000100000" w:firstRow="0" w:lastRow="0" w:firstColumn="0" w:lastColumn="0" w:oddVBand="0" w:evenVBand="0" w:oddHBand="1" w:evenHBand="0" w:firstRowFirstColumn="0" w:firstRowLastColumn="0" w:lastRowFirstColumn="0" w:lastRowLastColumn="0"/>
        </w:trPr>
        <w:tc>
          <w:tcPr>
            <w:tcW w:w="0" w:type="auto"/>
            <w:hideMark/>
          </w:tcPr>
          <w:p w14:paraId="0840E861" w14:textId="77777777" w:rsidR="000453CE" w:rsidRDefault="000453CE">
            <w:pPr>
              <w:spacing w:line="276" w:lineRule="auto"/>
            </w:pPr>
            <w:r>
              <w:t>GDCDPA violation</w:t>
            </w:r>
          </w:p>
        </w:tc>
        <w:tc>
          <w:tcPr>
            <w:tcW w:w="0" w:type="auto"/>
            <w:hideMark/>
          </w:tcPr>
          <w:p w14:paraId="3D1F9499" w14:textId="77777777" w:rsidR="000453CE" w:rsidRDefault="000453CE">
            <w:pPr>
              <w:spacing w:line="276" w:lineRule="auto"/>
            </w:pPr>
            <w:r>
              <w:t>CDO/ODGA, OAG</w:t>
            </w:r>
          </w:p>
        </w:tc>
        <w:tc>
          <w:tcPr>
            <w:tcW w:w="0" w:type="auto"/>
            <w:hideMark/>
          </w:tcPr>
          <w:p w14:paraId="7F9496BB" w14:textId="77777777" w:rsidR="000453CE" w:rsidRDefault="000453CE">
            <w:pPr>
              <w:spacing w:line="276" w:lineRule="auto"/>
            </w:pPr>
            <w:r>
              <w:t>Within 24 hours</w:t>
            </w:r>
          </w:p>
        </w:tc>
      </w:tr>
      <w:tr w:rsidR="000453CE" w14:paraId="7ABC975C" w14:textId="77777777">
        <w:trPr>
          <w:cnfStyle w:val="000000010000" w:firstRow="0" w:lastRow="0" w:firstColumn="0" w:lastColumn="0" w:oddVBand="0" w:evenVBand="0" w:oddHBand="0" w:evenHBand="1" w:firstRowFirstColumn="0" w:firstRowLastColumn="0" w:lastRowFirstColumn="0" w:lastRowLastColumn="0"/>
        </w:trPr>
        <w:tc>
          <w:tcPr>
            <w:tcW w:w="0" w:type="auto"/>
            <w:hideMark/>
          </w:tcPr>
          <w:p w14:paraId="5981363C" w14:textId="77777777" w:rsidR="000453CE" w:rsidRDefault="000453CE">
            <w:pPr>
              <w:spacing w:line="276" w:lineRule="auto"/>
            </w:pPr>
            <w:r>
              <w:t>AI vendor breach</w:t>
            </w:r>
          </w:p>
        </w:tc>
        <w:tc>
          <w:tcPr>
            <w:tcW w:w="0" w:type="auto"/>
            <w:hideMark/>
          </w:tcPr>
          <w:p w14:paraId="4D0A8333" w14:textId="77777777" w:rsidR="000453CE" w:rsidRDefault="000453CE">
            <w:pPr>
              <w:spacing w:line="276" w:lineRule="auto"/>
            </w:pPr>
            <w:r>
              <w:t>Agency leadership, CDO/ODGA, affected individuals</w:t>
            </w:r>
          </w:p>
        </w:tc>
        <w:tc>
          <w:tcPr>
            <w:tcW w:w="0" w:type="auto"/>
            <w:hideMark/>
          </w:tcPr>
          <w:p w14:paraId="27581F7C" w14:textId="77777777" w:rsidR="000453CE" w:rsidRDefault="000453CE">
            <w:pPr>
              <w:spacing w:line="276" w:lineRule="auto"/>
            </w:pPr>
            <w:r>
              <w:t>Per contract terms and GDCDPA</w:t>
            </w:r>
          </w:p>
        </w:tc>
      </w:tr>
      <w:tr w:rsidR="000453CE" w14:paraId="0B6A0D67" w14:textId="77777777">
        <w:trPr>
          <w:cnfStyle w:val="000000100000" w:firstRow="0" w:lastRow="0" w:firstColumn="0" w:lastColumn="0" w:oddVBand="0" w:evenVBand="0" w:oddHBand="1" w:evenHBand="0" w:firstRowFirstColumn="0" w:firstRowLastColumn="0" w:lastRowFirstColumn="0" w:lastRowLastColumn="0"/>
        </w:trPr>
        <w:tc>
          <w:tcPr>
            <w:tcW w:w="0" w:type="auto"/>
            <w:hideMark/>
          </w:tcPr>
          <w:p w14:paraId="300790EB" w14:textId="77777777" w:rsidR="000453CE" w:rsidRDefault="000453CE">
            <w:pPr>
              <w:spacing w:line="276" w:lineRule="auto"/>
            </w:pPr>
            <w:r>
              <w:t>Staff policy violation without data exposure</w:t>
            </w:r>
          </w:p>
        </w:tc>
        <w:tc>
          <w:tcPr>
            <w:tcW w:w="0" w:type="auto"/>
            <w:hideMark/>
          </w:tcPr>
          <w:p w14:paraId="2D4F61D0" w14:textId="77777777" w:rsidR="000453CE" w:rsidRDefault="000453CE">
            <w:pPr>
              <w:spacing w:line="276" w:lineRule="auto"/>
            </w:pPr>
            <w:r>
              <w:t>Agency leadership</w:t>
            </w:r>
          </w:p>
        </w:tc>
        <w:tc>
          <w:tcPr>
            <w:tcW w:w="0" w:type="auto"/>
            <w:hideMark/>
          </w:tcPr>
          <w:p w14:paraId="59682541" w14:textId="77777777" w:rsidR="000453CE" w:rsidRDefault="000453CE">
            <w:pPr>
              <w:spacing w:line="276" w:lineRule="auto"/>
            </w:pPr>
            <w:r>
              <w:t>Within 48 hours</w:t>
            </w:r>
          </w:p>
        </w:tc>
      </w:tr>
      <w:tr w:rsidR="000453CE" w14:paraId="7946479F" w14:textId="77777777">
        <w:trPr>
          <w:cnfStyle w:val="000000010000" w:firstRow="0" w:lastRow="0" w:firstColumn="0" w:lastColumn="0" w:oddVBand="0" w:evenVBand="0" w:oddHBand="0" w:evenHBand="1" w:firstRowFirstColumn="0" w:firstRowLastColumn="0" w:lastRowFirstColumn="0" w:lastRowLastColumn="0"/>
        </w:trPr>
        <w:tc>
          <w:tcPr>
            <w:tcW w:w="0" w:type="auto"/>
            <w:hideMark/>
          </w:tcPr>
          <w:p w14:paraId="7E90D346" w14:textId="77777777" w:rsidR="000453CE" w:rsidRDefault="000453CE">
            <w:r>
              <w:t>Security issues or security breach</w:t>
            </w:r>
          </w:p>
        </w:tc>
        <w:tc>
          <w:tcPr>
            <w:tcW w:w="0" w:type="auto"/>
            <w:hideMark/>
          </w:tcPr>
          <w:p w14:paraId="150620BD" w14:textId="77777777" w:rsidR="000453CE" w:rsidRDefault="000453CE">
            <w:r>
              <w:t>VITA Fusion Center</w:t>
            </w:r>
          </w:p>
        </w:tc>
        <w:tc>
          <w:tcPr>
            <w:tcW w:w="0" w:type="auto"/>
            <w:hideMark/>
          </w:tcPr>
          <w:p w14:paraId="2722B353" w14:textId="77777777" w:rsidR="000453CE" w:rsidRDefault="000453CE">
            <w:r>
              <w:t>Within 24 hours</w:t>
            </w:r>
          </w:p>
        </w:tc>
      </w:tr>
    </w:tbl>
    <w:p w14:paraId="1836A21D" w14:textId="77777777" w:rsidR="000453CE" w:rsidRDefault="000453CE" w:rsidP="000453CE">
      <w:pPr>
        <w:spacing w:before="0" w:after="0"/>
        <w:rPr>
          <w:rFonts w:ascii="Roboto" w:hAnsi="Roboto"/>
          <w:b/>
          <w:bCs/>
          <w:kern w:val="2"/>
          <w14:ligatures w14:val="standardContextual"/>
        </w:rPr>
      </w:pPr>
    </w:p>
    <w:p w14:paraId="02F5F60D" w14:textId="77777777" w:rsidR="000453CE" w:rsidRDefault="000453CE" w:rsidP="000453CE">
      <w:pPr>
        <w:spacing w:before="0" w:after="0"/>
        <w:ind w:left="720"/>
      </w:pPr>
      <w:r>
        <w:rPr>
          <w:b/>
          <w:bCs/>
        </w:rPr>
        <w:t>Notification content checklist:</w:t>
      </w:r>
    </w:p>
    <w:p w14:paraId="30ECF716" w14:textId="77777777" w:rsidR="000453CE" w:rsidRDefault="000453CE" w:rsidP="000453CE">
      <w:pPr>
        <w:numPr>
          <w:ilvl w:val="0"/>
          <w:numId w:val="37"/>
        </w:numPr>
        <w:tabs>
          <w:tab w:val="clear" w:pos="720"/>
          <w:tab w:val="num" w:pos="1440"/>
        </w:tabs>
        <w:spacing w:before="0" w:after="0"/>
        <w:ind w:left="1440"/>
      </w:pPr>
      <w:r>
        <w:lastRenderedPageBreak/>
        <w:t>What happened (in plain language)</w:t>
      </w:r>
    </w:p>
    <w:p w14:paraId="0DCFE0D6" w14:textId="77777777" w:rsidR="000453CE" w:rsidRDefault="000453CE" w:rsidP="000453CE">
      <w:pPr>
        <w:numPr>
          <w:ilvl w:val="0"/>
          <w:numId w:val="37"/>
        </w:numPr>
        <w:tabs>
          <w:tab w:val="clear" w:pos="720"/>
          <w:tab w:val="num" w:pos="1440"/>
        </w:tabs>
        <w:spacing w:before="0" w:after="0"/>
        <w:ind w:left="1440"/>
      </w:pPr>
      <w:r>
        <w:t>What personal information was involved</w:t>
      </w:r>
    </w:p>
    <w:p w14:paraId="7AF1340D" w14:textId="77777777" w:rsidR="000453CE" w:rsidRDefault="000453CE" w:rsidP="000453CE">
      <w:pPr>
        <w:numPr>
          <w:ilvl w:val="0"/>
          <w:numId w:val="37"/>
        </w:numPr>
        <w:tabs>
          <w:tab w:val="clear" w:pos="720"/>
          <w:tab w:val="num" w:pos="1440"/>
        </w:tabs>
        <w:spacing w:before="0" w:after="0"/>
        <w:ind w:left="1440"/>
      </w:pPr>
      <w:r>
        <w:t>What the agency is doing to address the incident</w:t>
      </w:r>
    </w:p>
    <w:p w14:paraId="1266CD6A" w14:textId="77777777" w:rsidR="000453CE" w:rsidRDefault="000453CE" w:rsidP="000453CE">
      <w:pPr>
        <w:numPr>
          <w:ilvl w:val="0"/>
          <w:numId w:val="37"/>
        </w:numPr>
        <w:tabs>
          <w:tab w:val="clear" w:pos="720"/>
          <w:tab w:val="num" w:pos="1440"/>
        </w:tabs>
        <w:spacing w:before="0" w:after="0"/>
        <w:ind w:left="1440"/>
      </w:pPr>
      <w:r>
        <w:t>What rights individuals have (access, correction, complaint)</w:t>
      </w:r>
    </w:p>
    <w:p w14:paraId="0CE30433" w14:textId="77777777" w:rsidR="000453CE" w:rsidRDefault="000453CE" w:rsidP="000453CE">
      <w:pPr>
        <w:numPr>
          <w:ilvl w:val="0"/>
          <w:numId w:val="37"/>
        </w:numPr>
        <w:tabs>
          <w:tab w:val="clear" w:pos="720"/>
          <w:tab w:val="num" w:pos="1440"/>
        </w:tabs>
        <w:spacing w:before="0" w:after="0"/>
        <w:ind w:left="1440"/>
      </w:pPr>
      <w:r>
        <w:t>Who to contact for questions</w:t>
      </w:r>
    </w:p>
    <w:p w14:paraId="7C24BDD7" w14:textId="77777777" w:rsidR="000453CE" w:rsidRDefault="000453CE" w:rsidP="000453CE">
      <w:pPr>
        <w:numPr>
          <w:ilvl w:val="0"/>
          <w:numId w:val="37"/>
        </w:numPr>
        <w:tabs>
          <w:tab w:val="clear" w:pos="720"/>
          <w:tab w:val="num" w:pos="1440"/>
        </w:tabs>
        <w:spacing w:before="0" w:after="0"/>
        <w:ind w:left="1440"/>
      </w:pPr>
      <w:r>
        <w:t>Steps individuals can take to protect themselves (if applicable)</w:t>
      </w:r>
    </w:p>
    <w:p w14:paraId="2893CC7B" w14:textId="77777777" w:rsidR="000453CE" w:rsidRDefault="000453CE" w:rsidP="000453CE">
      <w:pPr>
        <w:pStyle w:val="ListParagraph"/>
        <w:numPr>
          <w:ilvl w:val="0"/>
          <w:numId w:val="36"/>
        </w:numPr>
        <w:spacing w:before="0" w:after="0"/>
      </w:pPr>
      <w:r>
        <w:t>Provide on-going status updates as appropriate.  For Severity Level 1 – critical issues, consider hourly updates to management.</w:t>
      </w:r>
    </w:p>
    <w:p w14:paraId="49184966" w14:textId="77777777" w:rsidR="000453CE" w:rsidRDefault="000453CE" w:rsidP="000453CE">
      <w:pPr>
        <w:pStyle w:val="Heading3"/>
      </w:pPr>
      <w:r>
        <w:t>Step 4: Investigation (Within 5 Business Days)</w:t>
      </w:r>
    </w:p>
    <w:p w14:paraId="43C4A92B" w14:textId="77777777" w:rsidR="000453CE" w:rsidRDefault="000453CE" w:rsidP="000453CE">
      <w:pPr>
        <w:spacing w:before="0" w:after="0"/>
      </w:pPr>
      <w:r>
        <w:rPr>
          <w:b/>
          <w:bCs/>
        </w:rPr>
        <w:t>Complete full investigation:</w:t>
      </w:r>
    </w:p>
    <w:p w14:paraId="6A9AABAA" w14:textId="77777777" w:rsidR="000453CE" w:rsidRDefault="000453CE" w:rsidP="000453CE">
      <w:pPr>
        <w:numPr>
          <w:ilvl w:val="0"/>
          <w:numId w:val="38"/>
        </w:numPr>
        <w:spacing w:before="0" w:after="0"/>
      </w:pPr>
      <w:r>
        <w:t>Partner with VITA Fusion Center to investigate security-related issues.</w:t>
      </w:r>
    </w:p>
    <w:p w14:paraId="4AB878D1" w14:textId="77777777" w:rsidR="000453CE" w:rsidRDefault="000453CE" w:rsidP="000453CE">
      <w:pPr>
        <w:numPr>
          <w:ilvl w:val="0"/>
          <w:numId w:val="38"/>
        </w:numPr>
        <w:spacing w:before="0" w:after="0"/>
      </w:pPr>
      <w:r>
        <w:t>Review system logs and audit trails for troubleshooting.</w:t>
      </w:r>
    </w:p>
    <w:p w14:paraId="21FFBE86" w14:textId="77777777" w:rsidR="000453CE" w:rsidRDefault="000453CE" w:rsidP="000453CE">
      <w:pPr>
        <w:numPr>
          <w:ilvl w:val="0"/>
          <w:numId w:val="38"/>
        </w:numPr>
        <w:spacing w:before="0" w:after="0"/>
      </w:pPr>
      <w:r>
        <w:t>Analyze AI system behavior and outputs.</w:t>
      </w:r>
    </w:p>
    <w:p w14:paraId="6B3CD0ED" w14:textId="77777777" w:rsidR="000453CE" w:rsidRDefault="000453CE" w:rsidP="000453CE">
      <w:pPr>
        <w:numPr>
          <w:ilvl w:val="0"/>
          <w:numId w:val="38"/>
        </w:numPr>
        <w:spacing w:before="0" w:after="0"/>
      </w:pPr>
      <w:r>
        <w:t>Review relevant policies and procedures to determine process gaps.</w:t>
      </w:r>
    </w:p>
    <w:p w14:paraId="1728016C" w14:textId="77777777" w:rsidR="000453CE" w:rsidRDefault="000453CE" w:rsidP="000453CE">
      <w:pPr>
        <w:numPr>
          <w:ilvl w:val="0"/>
          <w:numId w:val="38"/>
        </w:numPr>
        <w:spacing w:before="0" w:after="0"/>
      </w:pPr>
      <w:r>
        <w:t>Determine if the error was a "hallucination," training data bias, or a failure in the "human-in-the-loop" review process.</w:t>
      </w:r>
    </w:p>
    <w:p w14:paraId="74CB404F" w14:textId="77777777" w:rsidR="000453CE" w:rsidRDefault="000453CE" w:rsidP="000453CE">
      <w:pPr>
        <w:numPr>
          <w:ilvl w:val="0"/>
          <w:numId w:val="38"/>
        </w:numPr>
        <w:spacing w:before="0" w:after="0"/>
      </w:pPr>
      <w:r>
        <w:t>Identify the root cause of incident.</w:t>
      </w:r>
    </w:p>
    <w:p w14:paraId="346EF9C1" w14:textId="77777777" w:rsidR="000453CE" w:rsidRDefault="000453CE" w:rsidP="000453CE">
      <w:pPr>
        <w:numPr>
          <w:ilvl w:val="0"/>
          <w:numId w:val="38"/>
        </w:numPr>
        <w:spacing w:before="0" w:after="0"/>
      </w:pPr>
      <w:r>
        <w:t>Determine if GDCDPA violations occurred and report the violations to OAG and ODGA.</w:t>
      </w:r>
    </w:p>
    <w:p w14:paraId="2070400D" w14:textId="77777777" w:rsidR="000453CE" w:rsidRDefault="000453CE" w:rsidP="000453CE">
      <w:pPr>
        <w:numPr>
          <w:ilvl w:val="0"/>
          <w:numId w:val="38"/>
        </w:numPr>
        <w:spacing w:before="0" w:after="0"/>
      </w:pPr>
      <w:r>
        <w:t xml:space="preserve">Document complete timeline of incident and findings. </w:t>
      </w:r>
    </w:p>
    <w:p w14:paraId="0D55EB86" w14:textId="77777777" w:rsidR="000453CE" w:rsidRDefault="000453CE" w:rsidP="000453CE">
      <w:pPr>
        <w:numPr>
          <w:ilvl w:val="0"/>
          <w:numId w:val="38"/>
        </w:numPr>
        <w:spacing w:before="0" w:after="0"/>
      </w:pPr>
      <w:r>
        <w:t>Prepare investigation report using the AI Incident Response Form.</w:t>
      </w:r>
    </w:p>
    <w:p w14:paraId="34391B05" w14:textId="77777777" w:rsidR="000453CE" w:rsidRDefault="000453CE" w:rsidP="000453CE">
      <w:pPr>
        <w:pStyle w:val="Heading3"/>
      </w:pPr>
      <w:r>
        <w:t>Step 5: Remediation (Within 10 Business Days)</w:t>
      </w:r>
    </w:p>
    <w:p w14:paraId="0DCE5028" w14:textId="77777777" w:rsidR="000453CE" w:rsidRDefault="000453CE" w:rsidP="000453CE">
      <w:pPr>
        <w:spacing w:before="0" w:after="0"/>
      </w:pPr>
      <w:r>
        <w:rPr>
          <w:b/>
          <w:bCs/>
        </w:rPr>
        <w:t>Take corrective actions:</w:t>
      </w:r>
    </w:p>
    <w:p w14:paraId="3EE5D0FE" w14:textId="77777777" w:rsidR="000453CE" w:rsidRDefault="000453CE" w:rsidP="000453CE">
      <w:pPr>
        <w:numPr>
          <w:ilvl w:val="0"/>
          <w:numId w:val="39"/>
        </w:numPr>
        <w:spacing w:before="0" w:after="0"/>
      </w:pPr>
      <w:r>
        <w:t>Correct inaccurate AI-generated personal information.</w:t>
      </w:r>
    </w:p>
    <w:p w14:paraId="118F7E89" w14:textId="77777777" w:rsidR="000453CE" w:rsidRDefault="000453CE" w:rsidP="000453CE">
      <w:pPr>
        <w:numPr>
          <w:ilvl w:val="0"/>
          <w:numId w:val="39"/>
        </w:numPr>
        <w:spacing w:before="0" w:after="0"/>
      </w:pPr>
      <w:r>
        <w:t>Review and reverse affected decisions if needed.</w:t>
      </w:r>
    </w:p>
    <w:p w14:paraId="48F61494" w14:textId="77777777" w:rsidR="000453CE" w:rsidRDefault="000453CE" w:rsidP="000453CE">
      <w:pPr>
        <w:numPr>
          <w:ilvl w:val="0"/>
          <w:numId w:val="39"/>
        </w:numPr>
        <w:spacing w:before="0" w:after="0"/>
      </w:pPr>
      <w:r>
        <w:t>Remove personal information from unauthorized systems.</w:t>
      </w:r>
    </w:p>
    <w:p w14:paraId="23803E32" w14:textId="77777777" w:rsidR="000453CE" w:rsidRDefault="000453CE" w:rsidP="000453CE">
      <w:pPr>
        <w:numPr>
          <w:ilvl w:val="0"/>
          <w:numId w:val="39"/>
        </w:numPr>
        <w:spacing w:before="0" w:after="0"/>
      </w:pPr>
      <w:r>
        <w:t>Retrain or disable problematic AI models.</w:t>
      </w:r>
    </w:p>
    <w:p w14:paraId="09DEC222" w14:textId="77777777" w:rsidR="000453CE" w:rsidRDefault="000453CE" w:rsidP="000453CE">
      <w:pPr>
        <w:numPr>
          <w:ilvl w:val="0"/>
          <w:numId w:val="39"/>
        </w:numPr>
        <w:spacing w:before="0" w:after="0"/>
      </w:pPr>
      <w:r>
        <w:t>Revoke unauthorized access.</w:t>
      </w:r>
    </w:p>
    <w:p w14:paraId="41CA4E25" w14:textId="77777777" w:rsidR="000453CE" w:rsidRDefault="000453CE" w:rsidP="000453CE">
      <w:pPr>
        <w:numPr>
          <w:ilvl w:val="0"/>
          <w:numId w:val="39"/>
        </w:numPr>
        <w:spacing w:before="0" w:after="0"/>
      </w:pPr>
      <w:r>
        <w:t>Update policies and procedures.</w:t>
      </w:r>
    </w:p>
    <w:p w14:paraId="0924B956" w14:textId="77777777" w:rsidR="000453CE" w:rsidRDefault="000453CE" w:rsidP="000453CE">
      <w:pPr>
        <w:numPr>
          <w:ilvl w:val="0"/>
          <w:numId w:val="39"/>
        </w:numPr>
        <w:spacing w:before="0" w:after="0"/>
      </w:pPr>
      <w:r>
        <w:t>Provide staff training as needed.</w:t>
      </w:r>
    </w:p>
    <w:p w14:paraId="60E6CE30" w14:textId="77777777" w:rsidR="000453CE" w:rsidRDefault="000453CE" w:rsidP="000453CE">
      <w:pPr>
        <w:numPr>
          <w:ilvl w:val="0"/>
          <w:numId w:val="39"/>
        </w:numPr>
        <w:spacing w:before="0" w:after="0"/>
      </w:pPr>
      <w:r>
        <w:t>Implement technical controls to prevent recurrence.</w:t>
      </w:r>
    </w:p>
    <w:p w14:paraId="1180FF40" w14:textId="77777777" w:rsidR="000453CE" w:rsidRDefault="000453CE" w:rsidP="000453CE">
      <w:pPr>
        <w:spacing w:before="0" w:after="0"/>
        <w:rPr>
          <w:b/>
          <w:bCs/>
        </w:rPr>
      </w:pPr>
    </w:p>
    <w:p w14:paraId="1CCCFEBD" w14:textId="77777777" w:rsidR="000453CE" w:rsidRDefault="000453CE" w:rsidP="000453CE">
      <w:pPr>
        <w:spacing w:before="0" w:after="0"/>
      </w:pPr>
      <w:r>
        <w:rPr>
          <w:b/>
          <w:bCs/>
        </w:rPr>
        <w:t>For vendor-related incidents:</w:t>
      </w:r>
    </w:p>
    <w:p w14:paraId="7F554CE2" w14:textId="77777777" w:rsidR="000453CE" w:rsidRDefault="000453CE" w:rsidP="000453CE">
      <w:pPr>
        <w:numPr>
          <w:ilvl w:val="0"/>
          <w:numId w:val="40"/>
        </w:numPr>
        <w:spacing w:before="0" w:after="0"/>
      </w:pPr>
      <w:r>
        <w:lastRenderedPageBreak/>
        <w:t>Review contract compliance.</w:t>
      </w:r>
    </w:p>
    <w:p w14:paraId="06736B19" w14:textId="77777777" w:rsidR="000453CE" w:rsidRDefault="000453CE" w:rsidP="000453CE">
      <w:pPr>
        <w:numPr>
          <w:ilvl w:val="0"/>
          <w:numId w:val="40"/>
        </w:numPr>
        <w:spacing w:before="0" w:after="0"/>
      </w:pPr>
      <w:r>
        <w:t>Require vendor corrective action plan.</w:t>
      </w:r>
    </w:p>
    <w:p w14:paraId="14E04E44" w14:textId="77777777" w:rsidR="000453CE" w:rsidRDefault="000453CE" w:rsidP="000453CE">
      <w:pPr>
        <w:numPr>
          <w:ilvl w:val="0"/>
          <w:numId w:val="40"/>
        </w:numPr>
        <w:spacing w:before="0" w:after="0"/>
      </w:pPr>
      <w:r>
        <w:t>Consider vendor relationship changes.</w:t>
      </w:r>
    </w:p>
    <w:p w14:paraId="7C27324F" w14:textId="77777777" w:rsidR="000453CE" w:rsidRDefault="000453CE" w:rsidP="000453CE">
      <w:pPr>
        <w:numPr>
          <w:ilvl w:val="0"/>
          <w:numId w:val="40"/>
        </w:numPr>
        <w:spacing w:before="0" w:after="0"/>
      </w:pPr>
      <w:r>
        <w:t>Update vendor management procedures.</w:t>
      </w:r>
    </w:p>
    <w:p w14:paraId="06C1F5F7" w14:textId="77777777" w:rsidR="000453CE" w:rsidRDefault="000453CE" w:rsidP="000453CE">
      <w:pPr>
        <w:pStyle w:val="Heading3"/>
      </w:pPr>
      <w:r>
        <w:t>Step 6: Post-Incident Review (Within 20 Business Days)</w:t>
      </w:r>
    </w:p>
    <w:p w14:paraId="5A05C28C" w14:textId="79C65CA7" w:rsidR="000453CE" w:rsidRDefault="000453CE" w:rsidP="000453CE">
      <w:pPr>
        <w:spacing w:before="0" w:after="0"/>
      </w:pPr>
      <w:r>
        <w:rPr>
          <w:b/>
          <w:bCs/>
        </w:rPr>
        <w:t xml:space="preserve">Conduct lessons learned session and include results in </w:t>
      </w:r>
      <w:hyperlink r:id="rId9" w:history="1">
        <w:r w:rsidRPr="00A63248">
          <w:rPr>
            <w:rStyle w:val="Hyperlink"/>
            <w:b/>
            <w:bCs/>
          </w:rPr>
          <w:t>AI Incident R</w:t>
        </w:r>
        <w:r w:rsidRPr="00A63248">
          <w:rPr>
            <w:rStyle w:val="Hyperlink"/>
            <w:b/>
            <w:bCs/>
          </w:rPr>
          <w:t>e</w:t>
        </w:r>
        <w:r w:rsidRPr="00A63248">
          <w:rPr>
            <w:rStyle w:val="Hyperlink"/>
            <w:b/>
            <w:bCs/>
          </w:rPr>
          <w:t>sponse Form</w:t>
        </w:r>
      </w:hyperlink>
      <w:r>
        <w:rPr>
          <w:b/>
          <w:bCs/>
        </w:rPr>
        <w:t xml:space="preserve"> </w:t>
      </w:r>
    </w:p>
    <w:p w14:paraId="2A054915" w14:textId="77777777" w:rsidR="000453CE" w:rsidRDefault="000453CE" w:rsidP="000453CE">
      <w:pPr>
        <w:numPr>
          <w:ilvl w:val="0"/>
          <w:numId w:val="41"/>
        </w:numPr>
        <w:spacing w:before="0" w:after="0"/>
      </w:pPr>
      <w:r>
        <w:t>What worked well in the response?</w:t>
      </w:r>
    </w:p>
    <w:p w14:paraId="27D16467" w14:textId="77777777" w:rsidR="000453CE" w:rsidRDefault="000453CE" w:rsidP="000453CE">
      <w:pPr>
        <w:numPr>
          <w:ilvl w:val="0"/>
          <w:numId w:val="41"/>
        </w:numPr>
        <w:spacing w:before="0" w:after="0"/>
      </w:pPr>
      <w:r>
        <w:t>What could be improved?</w:t>
      </w:r>
    </w:p>
    <w:p w14:paraId="2705789E" w14:textId="77777777" w:rsidR="000453CE" w:rsidRDefault="000453CE" w:rsidP="000453CE">
      <w:pPr>
        <w:numPr>
          <w:ilvl w:val="0"/>
          <w:numId w:val="41"/>
        </w:numPr>
        <w:spacing w:before="0" w:after="0"/>
      </w:pPr>
      <w:r>
        <w:t>Were policies and procedures adequate?</w:t>
      </w:r>
    </w:p>
    <w:p w14:paraId="17F11DE4" w14:textId="77777777" w:rsidR="000453CE" w:rsidRDefault="000453CE" w:rsidP="000453CE">
      <w:pPr>
        <w:numPr>
          <w:ilvl w:val="0"/>
          <w:numId w:val="41"/>
        </w:numPr>
        <w:spacing w:before="0" w:after="0"/>
      </w:pPr>
      <w:r>
        <w:t>Are additional safeguards needed?</w:t>
      </w:r>
    </w:p>
    <w:p w14:paraId="18147B2A" w14:textId="77777777" w:rsidR="000453CE" w:rsidRDefault="000453CE" w:rsidP="000453CE">
      <w:pPr>
        <w:numPr>
          <w:ilvl w:val="0"/>
          <w:numId w:val="41"/>
        </w:numPr>
        <w:spacing w:before="0" w:after="0"/>
      </w:pPr>
      <w:r>
        <w:t>Does staff need additional training?</w:t>
      </w:r>
    </w:p>
    <w:p w14:paraId="64C5AABC" w14:textId="77777777" w:rsidR="000453CE" w:rsidRDefault="000453CE" w:rsidP="000453CE">
      <w:pPr>
        <w:numPr>
          <w:ilvl w:val="0"/>
          <w:numId w:val="41"/>
        </w:numPr>
        <w:spacing w:before="0" w:after="0"/>
      </w:pPr>
      <w:r>
        <w:t>Should AI system usage policies be updated?</w:t>
      </w:r>
    </w:p>
    <w:p w14:paraId="0E33DC25" w14:textId="77777777" w:rsidR="000453CE" w:rsidRDefault="000453CE" w:rsidP="000453CE">
      <w:pPr>
        <w:pStyle w:val="Heading2"/>
      </w:pPr>
      <w:r>
        <w:t>Common AI Incident Scenarios</w:t>
      </w:r>
    </w:p>
    <w:p w14:paraId="769135DB" w14:textId="77777777" w:rsidR="000453CE" w:rsidRDefault="000453CE" w:rsidP="000453CE">
      <w:pPr>
        <w:pStyle w:val="Heading3"/>
      </w:pPr>
      <w:r>
        <w:t>Scenario 1: Staff Member Uses Unauthorized AI Tool</w:t>
      </w:r>
    </w:p>
    <w:p w14:paraId="3BCBF829" w14:textId="77777777" w:rsidR="000453CE" w:rsidRDefault="000453CE" w:rsidP="000453CE">
      <w:pPr>
        <w:spacing w:before="0" w:after="0"/>
      </w:pPr>
      <w:r>
        <w:rPr>
          <w:b/>
          <w:bCs/>
        </w:rPr>
        <w:t>Situation:</w:t>
      </w:r>
      <w:r>
        <w:t xml:space="preserve"> Employee copies citizen complaint containing name, address, and case details into a public LLM like ChatGPT to draft a response.</w:t>
      </w:r>
    </w:p>
    <w:p w14:paraId="1AFC226D" w14:textId="77777777" w:rsidR="000453CE" w:rsidRDefault="000453CE" w:rsidP="000453CE">
      <w:pPr>
        <w:spacing w:before="0" w:after="0"/>
        <w:rPr>
          <w:b/>
          <w:bCs/>
        </w:rPr>
      </w:pPr>
    </w:p>
    <w:p w14:paraId="55C167CB" w14:textId="77777777" w:rsidR="000453CE" w:rsidRDefault="000453CE" w:rsidP="000453CE">
      <w:pPr>
        <w:spacing w:before="0" w:after="0"/>
      </w:pPr>
      <w:r>
        <w:rPr>
          <w:b/>
          <w:bCs/>
        </w:rPr>
        <w:t>Response:</w:t>
      </w:r>
    </w:p>
    <w:p w14:paraId="77B7B96C" w14:textId="77777777" w:rsidR="000453CE" w:rsidRDefault="000453CE" w:rsidP="000453CE">
      <w:pPr>
        <w:numPr>
          <w:ilvl w:val="0"/>
          <w:numId w:val="42"/>
        </w:numPr>
        <w:spacing w:before="0" w:after="0"/>
      </w:pPr>
      <w:r>
        <w:t>Immediately document what information was entered</w:t>
      </w:r>
    </w:p>
    <w:p w14:paraId="5E516CE7" w14:textId="77777777" w:rsidR="000453CE" w:rsidRDefault="000453CE" w:rsidP="000453CE">
      <w:pPr>
        <w:numPr>
          <w:ilvl w:val="0"/>
          <w:numId w:val="42"/>
        </w:numPr>
        <w:spacing w:before="0" w:after="0"/>
      </w:pPr>
      <w:r>
        <w:t>Determine how many individuals' information was exposed</w:t>
      </w:r>
    </w:p>
    <w:p w14:paraId="74CBBFBE" w14:textId="77777777" w:rsidR="000453CE" w:rsidRDefault="000453CE" w:rsidP="000453CE">
      <w:pPr>
        <w:numPr>
          <w:ilvl w:val="0"/>
          <w:numId w:val="42"/>
        </w:numPr>
        <w:spacing w:before="0" w:after="0"/>
      </w:pPr>
      <w:r>
        <w:t>Attempt to remove data from the LLM and document deletion actions taken and timestamps</w:t>
      </w:r>
    </w:p>
    <w:p w14:paraId="4787D675" w14:textId="77777777" w:rsidR="000453CE" w:rsidRDefault="000453CE" w:rsidP="000453CE">
      <w:pPr>
        <w:numPr>
          <w:ilvl w:val="0"/>
          <w:numId w:val="42"/>
        </w:numPr>
        <w:spacing w:before="0" w:after="0"/>
      </w:pPr>
      <w:r>
        <w:t>Classify as Level 2 or 3 severity depending on sensitivity</w:t>
      </w:r>
    </w:p>
    <w:p w14:paraId="413B18DA" w14:textId="77777777" w:rsidR="000453CE" w:rsidRDefault="000453CE" w:rsidP="000453CE">
      <w:pPr>
        <w:numPr>
          <w:ilvl w:val="0"/>
          <w:numId w:val="42"/>
        </w:numPr>
        <w:spacing w:before="0" w:after="0"/>
      </w:pPr>
      <w:r>
        <w:t>Notify affected individuals per GDCDPA requirements</w:t>
      </w:r>
    </w:p>
    <w:p w14:paraId="13352E94" w14:textId="77777777" w:rsidR="000453CE" w:rsidRDefault="000453CE" w:rsidP="000453CE">
      <w:pPr>
        <w:numPr>
          <w:ilvl w:val="0"/>
          <w:numId w:val="42"/>
        </w:numPr>
        <w:spacing w:before="0" w:after="0"/>
      </w:pPr>
      <w:r>
        <w:t>Provide corrective training to employee</w:t>
      </w:r>
    </w:p>
    <w:p w14:paraId="7A488CE6" w14:textId="77777777" w:rsidR="000453CE" w:rsidRDefault="000453CE" w:rsidP="000453CE">
      <w:pPr>
        <w:numPr>
          <w:ilvl w:val="0"/>
          <w:numId w:val="42"/>
        </w:numPr>
        <w:spacing w:before="0" w:after="0"/>
      </w:pPr>
      <w:r>
        <w:t>Review whether agency needs approved AI tools for similar tasks</w:t>
      </w:r>
    </w:p>
    <w:p w14:paraId="4C52490B" w14:textId="77777777" w:rsidR="000453CE" w:rsidRDefault="000453CE" w:rsidP="000453CE">
      <w:pPr>
        <w:numPr>
          <w:ilvl w:val="0"/>
          <w:numId w:val="42"/>
        </w:numPr>
        <w:spacing w:before="0" w:after="0"/>
      </w:pPr>
      <w:r>
        <w:t>Update policies and training on proper AI use</w:t>
      </w:r>
    </w:p>
    <w:p w14:paraId="0BC8FDA5" w14:textId="77777777" w:rsidR="000453CE" w:rsidRDefault="000453CE" w:rsidP="000453CE">
      <w:pPr>
        <w:pStyle w:val="Heading3"/>
      </w:pPr>
      <w:r>
        <w:lastRenderedPageBreak/>
        <w:t>Scenario 2: AI System Generates Inaccurate Risk Score</w:t>
      </w:r>
    </w:p>
    <w:p w14:paraId="38B763D5" w14:textId="77777777" w:rsidR="000453CE" w:rsidRDefault="000453CE" w:rsidP="000453CE">
      <w:pPr>
        <w:spacing w:before="0" w:after="0"/>
      </w:pPr>
      <w:r>
        <w:rPr>
          <w:b/>
          <w:bCs/>
        </w:rPr>
        <w:t>Situation:</w:t>
      </w:r>
      <w:r>
        <w:t xml:space="preserve"> Fraud detection AI incorrectly flags 50 legitimate benefit applications as high-risk, delaying processing.</w:t>
      </w:r>
    </w:p>
    <w:p w14:paraId="6E7DA164" w14:textId="77777777" w:rsidR="000453CE" w:rsidRDefault="000453CE" w:rsidP="000453CE">
      <w:pPr>
        <w:spacing w:before="0" w:after="0"/>
        <w:rPr>
          <w:b/>
          <w:bCs/>
        </w:rPr>
      </w:pPr>
    </w:p>
    <w:p w14:paraId="64A57050" w14:textId="77777777" w:rsidR="000453CE" w:rsidRDefault="000453CE" w:rsidP="000453CE">
      <w:pPr>
        <w:spacing w:before="0" w:after="0"/>
      </w:pPr>
      <w:r>
        <w:rPr>
          <w:b/>
          <w:bCs/>
        </w:rPr>
        <w:t>Response:</w:t>
      </w:r>
    </w:p>
    <w:p w14:paraId="39D297FC" w14:textId="77777777" w:rsidR="000453CE" w:rsidRDefault="000453CE" w:rsidP="000453CE">
      <w:pPr>
        <w:numPr>
          <w:ilvl w:val="0"/>
          <w:numId w:val="43"/>
        </w:numPr>
        <w:spacing w:before="0" w:after="0"/>
      </w:pPr>
      <w:r>
        <w:t>Immediately halt automated actions based on AI scores</w:t>
      </w:r>
    </w:p>
    <w:p w14:paraId="5F1D801A" w14:textId="77777777" w:rsidR="000453CE" w:rsidRDefault="000453CE" w:rsidP="000453CE">
      <w:pPr>
        <w:numPr>
          <w:ilvl w:val="0"/>
          <w:numId w:val="43"/>
        </w:numPr>
        <w:spacing w:before="0" w:after="0"/>
      </w:pPr>
      <w:r>
        <w:t>Manually review flagged applications</w:t>
      </w:r>
    </w:p>
    <w:p w14:paraId="09C85252" w14:textId="77777777" w:rsidR="000453CE" w:rsidRDefault="000453CE" w:rsidP="000453CE">
      <w:pPr>
        <w:numPr>
          <w:ilvl w:val="0"/>
          <w:numId w:val="43"/>
        </w:numPr>
        <w:spacing w:before="0" w:after="0"/>
      </w:pPr>
      <w:r>
        <w:t>Classify as Level 2 severity</w:t>
      </w:r>
    </w:p>
    <w:p w14:paraId="650AC457" w14:textId="77777777" w:rsidR="000453CE" w:rsidRDefault="000453CE" w:rsidP="000453CE">
      <w:pPr>
        <w:numPr>
          <w:ilvl w:val="0"/>
          <w:numId w:val="43"/>
        </w:numPr>
        <w:spacing w:before="0" w:after="0"/>
      </w:pPr>
      <w:r>
        <w:t>Notify affected individuals of delay and correction</w:t>
      </w:r>
    </w:p>
    <w:p w14:paraId="691B326B" w14:textId="77777777" w:rsidR="000453CE" w:rsidRDefault="000453CE" w:rsidP="000453CE">
      <w:pPr>
        <w:numPr>
          <w:ilvl w:val="0"/>
          <w:numId w:val="43"/>
        </w:numPr>
        <w:spacing w:before="0" w:after="0"/>
      </w:pPr>
      <w:r>
        <w:t>Investigate why AI model produced inaccurate results</w:t>
      </w:r>
    </w:p>
    <w:p w14:paraId="536A1387" w14:textId="77777777" w:rsidR="000453CE" w:rsidRDefault="000453CE" w:rsidP="000453CE">
      <w:pPr>
        <w:numPr>
          <w:ilvl w:val="0"/>
          <w:numId w:val="43"/>
        </w:numPr>
        <w:spacing w:before="0" w:after="0"/>
      </w:pPr>
      <w:r>
        <w:t>Review training data and model parameters</w:t>
      </w:r>
    </w:p>
    <w:p w14:paraId="277C0806" w14:textId="77777777" w:rsidR="000453CE" w:rsidRDefault="000453CE" w:rsidP="000453CE">
      <w:pPr>
        <w:numPr>
          <w:ilvl w:val="0"/>
          <w:numId w:val="43"/>
        </w:numPr>
        <w:spacing w:before="0" w:after="0"/>
      </w:pPr>
      <w:r>
        <w:t>Retrain or recalibrate model as needed</w:t>
      </w:r>
    </w:p>
    <w:p w14:paraId="5C4C89D2" w14:textId="77777777" w:rsidR="000453CE" w:rsidRDefault="000453CE" w:rsidP="000453CE">
      <w:pPr>
        <w:numPr>
          <w:ilvl w:val="0"/>
          <w:numId w:val="43"/>
        </w:numPr>
        <w:spacing w:before="0" w:after="0"/>
      </w:pPr>
      <w:r>
        <w:t>Implement additional validation before automated actions</w:t>
      </w:r>
    </w:p>
    <w:p w14:paraId="7F502D9A" w14:textId="77777777" w:rsidR="000453CE" w:rsidRDefault="000453CE" w:rsidP="000453CE">
      <w:pPr>
        <w:numPr>
          <w:ilvl w:val="0"/>
          <w:numId w:val="43"/>
        </w:numPr>
        <w:spacing w:before="0" w:after="0"/>
      </w:pPr>
      <w:r>
        <w:t>Document accuracy issues and corrective actions</w:t>
      </w:r>
    </w:p>
    <w:p w14:paraId="41F277DD" w14:textId="77777777" w:rsidR="000453CE" w:rsidRDefault="000453CE" w:rsidP="000453CE">
      <w:pPr>
        <w:numPr>
          <w:ilvl w:val="0"/>
          <w:numId w:val="43"/>
        </w:numPr>
        <w:spacing w:before="0" w:after="0"/>
      </w:pPr>
      <w:r>
        <w:t>Consider if model should be temporarily disabled</w:t>
      </w:r>
    </w:p>
    <w:p w14:paraId="0DED2A23" w14:textId="77777777" w:rsidR="000453CE" w:rsidRDefault="000453CE" w:rsidP="000453CE">
      <w:pPr>
        <w:pStyle w:val="Heading3"/>
      </w:pPr>
      <w:r>
        <w:t>Scenario 3: AI Vendor Data Breach</w:t>
      </w:r>
    </w:p>
    <w:p w14:paraId="5E7633D0" w14:textId="77777777" w:rsidR="000453CE" w:rsidRDefault="000453CE" w:rsidP="000453CE">
      <w:pPr>
        <w:spacing w:before="0" w:after="0"/>
      </w:pPr>
      <w:r>
        <w:rPr>
          <w:b/>
          <w:bCs/>
        </w:rPr>
        <w:t>Situation:</w:t>
      </w:r>
      <w:r>
        <w:t xml:space="preserve"> Third-party AI service provider notifies agency of breach exposing personal information.</w:t>
      </w:r>
    </w:p>
    <w:p w14:paraId="77AEAE1E" w14:textId="77777777" w:rsidR="000453CE" w:rsidRDefault="000453CE" w:rsidP="000453CE">
      <w:pPr>
        <w:spacing w:before="0" w:after="0"/>
        <w:rPr>
          <w:b/>
          <w:bCs/>
        </w:rPr>
      </w:pPr>
    </w:p>
    <w:p w14:paraId="035AA2E6" w14:textId="77777777" w:rsidR="000453CE" w:rsidRDefault="000453CE" w:rsidP="000453CE">
      <w:pPr>
        <w:spacing w:before="0" w:after="0"/>
      </w:pPr>
      <w:r>
        <w:rPr>
          <w:b/>
          <w:bCs/>
        </w:rPr>
        <w:t>Response:</w:t>
      </w:r>
    </w:p>
    <w:p w14:paraId="4727F78B" w14:textId="77777777" w:rsidR="000453CE" w:rsidRDefault="000453CE" w:rsidP="000453CE">
      <w:pPr>
        <w:numPr>
          <w:ilvl w:val="0"/>
          <w:numId w:val="44"/>
        </w:numPr>
        <w:spacing w:before="0" w:after="0"/>
      </w:pPr>
      <w:r>
        <w:t xml:space="preserve">Immediately activate </w:t>
      </w:r>
      <w:proofErr w:type="spellStart"/>
      <w:proofErr w:type="gramStart"/>
      <w:r>
        <w:t>agency’s</w:t>
      </w:r>
      <w:proofErr w:type="spellEnd"/>
      <w:proofErr w:type="gramEnd"/>
      <w:r>
        <w:t xml:space="preserve"> and VITA’s incident response team</w:t>
      </w:r>
    </w:p>
    <w:p w14:paraId="63506CDB" w14:textId="77777777" w:rsidR="000453CE" w:rsidRDefault="000453CE" w:rsidP="000453CE">
      <w:pPr>
        <w:numPr>
          <w:ilvl w:val="0"/>
          <w:numId w:val="44"/>
        </w:numPr>
        <w:spacing w:before="0" w:after="0"/>
      </w:pPr>
      <w:r>
        <w:t>Classify as Level 1 severity</w:t>
      </w:r>
    </w:p>
    <w:p w14:paraId="1F6CF3D7" w14:textId="77777777" w:rsidR="000453CE" w:rsidRDefault="000453CE" w:rsidP="000453CE">
      <w:pPr>
        <w:numPr>
          <w:ilvl w:val="0"/>
          <w:numId w:val="44"/>
        </w:numPr>
        <w:spacing w:before="0" w:after="0"/>
      </w:pPr>
      <w:r>
        <w:t>Request detailed breach information from vendor</w:t>
      </w:r>
    </w:p>
    <w:p w14:paraId="31D33042" w14:textId="77777777" w:rsidR="000453CE" w:rsidRDefault="000453CE" w:rsidP="000453CE">
      <w:pPr>
        <w:numPr>
          <w:ilvl w:val="0"/>
          <w:numId w:val="44"/>
        </w:numPr>
        <w:spacing w:before="0" w:after="0"/>
      </w:pPr>
      <w:r>
        <w:t>Determine which agency data was affected</w:t>
      </w:r>
    </w:p>
    <w:p w14:paraId="0DEF33D0" w14:textId="77777777" w:rsidR="000453CE" w:rsidRDefault="000453CE" w:rsidP="000453CE">
      <w:pPr>
        <w:numPr>
          <w:ilvl w:val="0"/>
          <w:numId w:val="44"/>
        </w:numPr>
        <w:spacing w:before="0" w:after="0"/>
      </w:pPr>
      <w:r>
        <w:t>Coordinate notification to affected individuals within 48 hours</w:t>
      </w:r>
    </w:p>
    <w:p w14:paraId="2CA37241" w14:textId="77777777" w:rsidR="000453CE" w:rsidRDefault="000453CE" w:rsidP="000453CE">
      <w:pPr>
        <w:numPr>
          <w:ilvl w:val="0"/>
          <w:numId w:val="44"/>
        </w:numPr>
        <w:spacing w:before="0" w:after="0"/>
      </w:pPr>
      <w:r>
        <w:t>Review contract terms and vendor obligations</w:t>
      </w:r>
    </w:p>
    <w:p w14:paraId="1562EA3A" w14:textId="77777777" w:rsidR="000453CE" w:rsidRDefault="000453CE" w:rsidP="000453CE">
      <w:pPr>
        <w:numPr>
          <w:ilvl w:val="0"/>
          <w:numId w:val="44"/>
        </w:numPr>
        <w:spacing w:before="0" w:after="0"/>
      </w:pPr>
      <w:r>
        <w:t>Assess vendor's breach response and corrective actions</w:t>
      </w:r>
    </w:p>
    <w:p w14:paraId="0EC078E8" w14:textId="77777777" w:rsidR="000453CE" w:rsidRDefault="000453CE" w:rsidP="000453CE">
      <w:pPr>
        <w:numPr>
          <w:ilvl w:val="0"/>
          <w:numId w:val="44"/>
        </w:numPr>
        <w:spacing w:before="0" w:after="0"/>
      </w:pPr>
      <w:r>
        <w:t>Determine if vendor relationship should continue</w:t>
      </w:r>
    </w:p>
    <w:p w14:paraId="08EB1ADA" w14:textId="77777777" w:rsidR="000453CE" w:rsidRDefault="000453CE" w:rsidP="000453CE">
      <w:pPr>
        <w:numPr>
          <w:ilvl w:val="0"/>
          <w:numId w:val="44"/>
        </w:numPr>
        <w:spacing w:before="0" w:after="0"/>
      </w:pPr>
      <w:r>
        <w:t>Update vendor management procedures</w:t>
      </w:r>
    </w:p>
    <w:p w14:paraId="3E71C402" w14:textId="77777777" w:rsidR="000453CE" w:rsidRDefault="000453CE" w:rsidP="000453CE">
      <w:pPr>
        <w:numPr>
          <w:ilvl w:val="0"/>
          <w:numId w:val="44"/>
        </w:numPr>
        <w:spacing w:before="0" w:after="0"/>
      </w:pPr>
      <w:r>
        <w:t>Document entire incident per SEC 530</w:t>
      </w:r>
    </w:p>
    <w:p w14:paraId="2D795E04" w14:textId="77777777" w:rsidR="000453CE" w:rsidRDefault="000453CE" w:rsidP="000453CE">
      <w:pPr>
        <w:pStyle w:val="Heading3"/>
      </w:pPr>
      <w:r>
        <w:lastRenderedPageBreak/>
        <w:t>Scenario 4: Data Repurposed for AI Without Proper Notice Per GDCDPA</w:t>
      </w:r>
    </w:p>
    <w:p w14:paraId="24187867" w14:textId="77777777" w:rsidR="000453CE" w:rsidRDefault="000453CE" w:rsidP="000453CE">
      <w:pPr>
        <w:spacing w:before="0" w:after="0"/>
      </w:pPr>
      <w:r>
        <w:rPr>
          <w:b/>
          <w:bCs/>
        </w:rPr>
        <w:t>Situation:</w:t>
      </w:r>
      <w:r>
        <w:t xml:space="preserve"> Agency discovers that data collected for benefits administration is being used to train predictive analytics model without providing required notice to data subjects.</w:t>
      </w:r>
    </w:p>
    <w:p w14:paraId="1186B1C3" w14:textId="77777777" w:rsidR="000453CE" w:rsidRDefault="000453CE" w:rsidP="000453CE">
      <w:pPr>
        <w:spacing w:before="0" w:after="0"/>
      </w:pPr>
      <w:r>
        <w:rPr>
          <w:b/>
          <w:bCs/>
        </w:rPr>
        <w:t>Response:</w:t>
      </w:r>
    </w:p>
    <w:p w14:paraId="775E490C" w14:textId="77777777" w:rsidR="000453CE" w:rsidRDefault="000453CE" w:rsidP="000453CE">
      <w:pPr>
        <w:numPr>
          <w:ilvl w:val="0"/>
          <w:numId w:val="45"/>
        </w:numPr>
        <w:spacing w:before="0" w:after="0"/>
      </w:pPr>
      <w:r>
        <w:t>Immediately cease using data for AI training</w:t>
      </w:r>
    </w:p>
    <w:p w14:paraId="77254EF0" w14:textId="77777777" w:rsidR="000453CE" w:rsidRDefault="000453CE" w:rsidP="000453CE">
      <w:pPr>
        <w:numPr>
          <w:ilvl w:val="0"/>
          <w:numId w:val="45"/>
        </w:numPr>
        <w:spacing w:before="0" w:after="0"/>
      </w:pPr>
      <w:r>
        <w:t>Classify as Level 2 severity</w:t>
      </w:r>
    </w:p>
    <w:p w14:paraId="6D523782" w14:textId="77777777" w:rsidR="000453CE" w:rsidRDefault="000453CE" w:rsidP="000453CE">
      <w:pPr>
        <w:numPr>
          <w:ilvl w:val="0"/>
          <w:numId w:val="45"/>
        </w:numPr>
        <w:spacing w:before="0" w:after="0"/>
      </w:pPr>
      <w:r>
        <w:t>Conduct legal authority analysis for AI purpose</w:t>
      </w:r>
    </w:p>
    <w:p w14:paraId="06286CD8" w14:textId="77777777" w:rsidR="000453CE" w:rsidRDefault="000453CE" w:rsidP="000453CE">
      <w:pPr>
        <w:numPr>
          <w:ilvl w:val="0"/>
          <w:numId w:val="45"/>
        </w:numPr>
        <w:spacing w:before="0" w:after="0"/>
      </w:pPr>
      <w:r>
        <w:t>Determine proper notice and consent requirements</w:t>
      </w:r>
    </w:p>
    <w:p w14:paraId="57E43C43" w14:textId="77777777" w:rsidR="000453CE" w:rsidRDefault="000453CE" w:rsidP="000453CE">
      <w:pPr>
        <w:numPr>
          <w:ilvl w:val="0"/>
          <w:numId w:val="45"/>
        </w:numPr>
        <w:spacing w:before="0" w:after="0"/>
      </w:pPr>
      <w:r>
        <w:t>Draft and provide required notice to all affected individuals</w:t>
      </w:r>
    </w:p>
    <w:p w14:paraId="69E8AD1B" w14:textId="77777777" w:rsidR="000453CE" w:rsidRDefault="000453CE" w:rsidP="000453CE">
      <w:pPr>
        <w:numPr>
          <w:ilvl w:val="0"/>
          <w:numId w:val="45"/>
        </w:numPr>
        <w:spacing w:before="0" w:after="0"/>
      </w:pPr>
      <w:r>
        <w:t>Obtain consent if required</w:t>
      </w:r>
    </w:p>
    <w:p w14:paraId="1E45CBB0" w14:textId="77777777" w:rsidR="000453CE" w:rsidRDefault="000453CE" w:rsidP="000453CE">
      <w:pPr>
        <w:numPr>
          <w:ilvl w:val="0"/>
          <w:numId w:val="45"/>
        </w:numPr>
        <w:spacing w:before="0" w:after="0"/>
      </w:pPr>
      <w:r>
        <w:t>Do not resume AI use until proper authorization in place</w:t>
      </w:r>
    </w:p>
    <w:p w14:paraId="76A3E179" w14:textId="77777777" w:rsidR="000453CE" w:rsidRDefault="000453CE" w:rsidP="000453CE">
      <w:pPr>
        <w:numPr>
          <w:ilvl w:val="0"/>
          <w:numId w:val="45"/>
        </w:numPr>
        <w:spacing w:before="0" w:after="0"/>
      </w:pPr>
      <w:r>
        <w:t>Document legal basis for AI use</w:t>
      </w:r>
    </w:p>
    <w:p w14:paraId="080DC430" w14:textId="77777777" w:rsidR="000453CE" w:rsidRDefault="000453CE" w:rsidP="000453CE">
      <w:pPr>
        <w:numPr>
          <w:ilvl w:val="0"/>
          <w:numId w:val="45"/>
        </w:numPr>
        <w:spacing w:before="0" w:after="0"/>
      </w:pPr>
      <w:r>
        <w:t>Update data governance procedures</w:t>
      </w:r>
    </w:p>
    <w:p w14:paraId="132C2834" w14:textId="77777777" w:rsidR="000453CE" w:rsidRDefault="000453CE" w:rsidP="000453CE">
      <w:pPr>
        <w:numPr>
          <w:ilvl w:val="0"/>
          <w:numId w:val="45"/>
        </w:numPr>
        <w:spacing w:before="0" w:after="0"/>
      </w:pPr>
      <w:r>
        <w:t>Train staff on repurposing requirements</w:t>
      </w:r>
    </w:p>
    <w:p w14:paraId="200F004D" w14:textId="77777777" w:rsidR="000453CE" w:rsidRDefault="000453CE" w:rsidP="000453CE">
      <w:pPr>
        <w:pStyle w:val="Heading2"/>
      </w:pPr>
      <w:r>
        <w:t>Appendix A: Individual Notification Template</w:t>
      </w:r>
    </w:p>
    <w:p w14:paraId="7A8B404B" w14:textId="77777777" w:rsidR="000453CE" w:rsidRDefault="000453CE" w:rsidP="000453CE">
      <w:pPr>
        <w:spacing w:before="0" w:after="0"/>
      </w:pPr>
      <w:r>
        <w:rPr>
          <w:b/>
          <w:bCs/>
        </w:rPr>
        <w:t>Subject:</w:t>
      </w:r>
      <w:r>
        <w:t xml:space="preserve"> Important Notice About Your Information</w:t>
      </w:r>
    </w:p>
    <w:p w14:paraId="4B2E7189" w14:textId="77777777" w:rsidR="000453CE" w:rsidRDefault="000453CE" w:rsidP="000453CE">
      <w:pPr>
        <w:spacing w:before="0" w:after="0"/>
      </w:pPr>
    </w:p>
    <w:p w14:paraId="4FC66B03" w14:textId="77777777" w:rsidR="000453CE" w:rsidRDefault="000453CE" w:rsidP="000453CE">
      <w:pPr>
        <w:spacing w:before="0" w:after="0"/>
      </w:pPr>
      <w:r>
        <w:t>Dear [Individual Name],</w:t>
      </w:r>
    </w:p>
    <w:p w14:paraId="0A042E8E" w14:textId="77777777" w:rsidR="000453CE" w:rsidRDefault="000453CE" w:rsidP="000453CE">
      <w:pPr>
        <w:spacing w:before="0" w:after="0"/>
      </w:pPr>
      <w:r>
        <w:t>We are writing to inform you about an incident involving [your personal information/an AI system that processes your information] at [Agency Name].</w:t>
      </w:r>
    </w:p>
    <w:p w14:paraId="5D7AB69B" w14:textId="77777777" w:rsidR="000453CE" w:rsidRDefault="000453CE" w:rsidP="000453CE">
      <w:pPr>
        <w:spacing w:before="0" w:after="0"/>
        <w:ind w:left="720"/>
        <w:rPr>
          <w:b/>
          <w:bCs/>
        </w:rPr>
      </w:pPr>
    </w:p>
    <w:p w14:paraId="47BC3AEA" w14:textId="77777777" w:rsidR="000453CE" w:rsidRDefault="000453CE" w:rsidP="000453CE">
      <w:pPr>
        <w:spacing w:before="0" w:after="0"/>
        <w:ind w:left="720"/>
      </w:pPr>
      <w:r>
        <w:rPr>
          <w:b/>
          <w:bCs/>
        </w:rPr>
        <w:t>What Happened:</w:t>
      </w:r>
      <w:r>
        <w:t xml:space="preserve"> [Plain language description of incident]</w:t>
      </w:r>
    </w:p>
    <w:p w14:paraId="1B2CFE59" w14:textId="77777777" w:rsidR="000453CE" w:rsidRDefault="000453CE" w:rsidP="000453CE">
      <w:pPr>
        <w:spacing w:before="0" w:after="0"/>
        <w:ind w:left="720"/>
      </w:pPr>
      <w:r>
        <w:rPr>
          <w:b/>
          <w:bCs/>
        </w:rPr>
        <w:t>What Information Was Involved:</w:t>
      </w:r>
      <w:r>
        <w:t xml:space="preserve"> [List specific types of personal information]</w:t>
      </w:r>
    </w:p>
    <w:p w14:paraId="28265FEB" w14:textId="77777777" w:rsidR="000453CE" w:rsidRDefault="000453CE" w:rsidP="000453CE">
      <w:pPr>
        <w:spacing w:before="0" w:after="0"/>
        <w:ind w:left="720"/>
      </w:pPr>
      <w:r>
        <w:rPr>
          <w:b/>
          <w:bCs/>
        </w:rPr>
        <w:t>What We Are Doing:</w:t>
      </w:r>
      <w:r>
        <w:t xml:space="preserve"> [Describe response actions and remediation]</w:t>
      </w:r>
    </w:p>
    <w:p w14:paraId="633A8E10" w14:textId="77777777" w:rsidR="000453CE" w:rsidRDefault="000453CE" w:rsidP="000453CE">
      <w:pPr>
        <w:spacing w:before="0" w:after="0"/>
        <w:ind w:left="720"/>
      </w:pPr>
      <w:r>
        <w:rPr>
          <w:b/>
          <w:bCs/>
        </w:rPr>
        <w:t>Your Rights:</w:t>
      </w:r>
      <w:r>
        <w:t xml:space="preserve"> Under the Government Data Collection and Dissemination Practices Act, you have the right to:</w:t>
      </w:r>
    </w:p>
    <w:p w14:paraId="5868F7E5" w14:textId="77777777" w:rsidR="000453CE" w:rsidRDefault="000453CE" w:rsidP="000453CE">
      <w:pPr>
        <w:numPr>
          <w:ilvl w:val="0"/>
          <w:numId w:val="46"/>
        </w:numPr>
        <w:tabs>
          <w:tab w:val="clear" w:pos="720"/>
          <w:tab w:val="num" w:pos="1440"/>
        </w:tabs>
        <w:spacing w:before="0" w:after="0"/>
        <w:ind w:left="1440"/>
      </w:pPr>
      <w:r>
        <w:t>Access your personal information in our records</w:t>
      </w:r>
    </w:p>
    <w:p w14:paraId="4DFADE3D" w14:textId="77777777" w:rsidR="000453CE" w:rsidRDefault="000453CE" w:rsidP="000453CE">
      <w:pPr>
        <w:numPr>
          <w:ilvl w:val="0"/>
          <w:numId w:val="46"/>
        </w:numPr>
        <w:tabs>
          <w:tab w:val="clear" w:pos="720"/>
          <w:tab w:val="num" w:pos="1440"/>
        </w:tabs>
        <w:spacing w:before="0" w:after="0"/>
        <w:ind w:left="1440"/>
      </w:pPr>
      <w:r>
        <w:t>Request correction of inaccurate information</w:t>
      </w:r>
    </w:p>
    <w:p w14:paraId="2C2CA008" w14:textId="77777777" w:rsidR="000453CE" w:rsidRDefault="000453CE" w:rsidP="000453CE">
      <w:pPr>
        <w:numPr>
          <w:ilvl w:val="0"/>
          <w:numId w:val="46"/>
        </w:numPr>
        <w:tabs>
          <w:tab w:val="clear" w:pos="720"/>
          <w:tab w:val="num" w:pos="1440"/>
        </w:tabs>
        <w:spacing w:before="0" w:after="0"/>
        <w:ind w:left="1440"/>
      </w:pPr>
      <w:r>
        <w:t>File a complaint with the Office of the Attorney General</w:t>
      </w:r>
    </w:p>
    <w:p w14:paraId="47040C87" w14:textId="77777777" w:rsidR="000453CE" w:rsidRDefault="000453CE" w:rsidP="000453CE">
      <w:pPr>
        <w:spacing w:before="0" w:after="0"/>
        <w:ind w:left="720"/>
      </w:pPr>
      <w:r>
        <w:rPr>
          <w:b/>
          <w:bCs/>
        </w:rPr>
        <w:t>What You Can Do:</w:t>
      </w:r>
      <w:r>
        <w:t xml:space="preserve"> [Describe any protective steps individuals should take, if applicable]</w:t>
      </w:r>
    </w:p>
    <w:p w14:paraId="016164AC" w14:textId="77777777" w:rsidR="000453CE" w:rsidRDefault="000453CE" w:rsidP="000453CE">
      <w:pPr>
        <w:spacing w:before="0" w:after="0"/>
        <w:rPr>
          <w:b/>
          <w:bCs/>
        </w:rPr>
      </w:pPr>
    </w:p>
    <w:p w14:paraId="105FD4DB" w14:textId="77777777" w:rsidR="000453CE" w:rsidRDefault="000453CE" w:rsidP="000453CE">
      <w:pPr>
        <w:spacing w:before="0" w:after="0"/>
      </w:pPr>
      <w:r>
        <w:rPr>
          <w:b/>
          <w:bCs/>
        </w:rPr>
        <w:t>Contact Us:</w:t>
      </w:r>
      <w:r>
        <w:t xml:space="preserve"> If you have questions, please contact: [Name, Title, Phone, Email]</w:t>
      </w:r>
    </w:p>
    <w:p w14:paraId="47759C24" w14:textId="77777777" w:rsidR="000453CE" w:rsidRDefault="000453CE" w:rsidP="000453CE">
      <w:pPr>
        <w:spacing w:before="0" w:after="0"/>
      </w:pPr>
      <w:r>
        <w:lastRenderedPageBreak/>
        <w:t>We take the protection of your personal information seriously and apologize for this incident.</w:t>
      </w:r>
    </w:p>
    <w:p w14:paraId="05F3FA78" w14:textId="77777777" w:rsidR="000453CE" w:rsidRDefault="000453CE" w:rsidP="000453CE">
      <w:pPr>
        <w:spacing w:before="0" w:after="0"/>
      </w:pPr>
    </w:p>
    <w:p w14:paraId="7BDC803E" w14:textId="77777777" w:rsidR="000453CE" w:rsidRDefault="000453CE" w:rsidP="000453CE">
      <w:pPr>
        <w:spacing w:before="0" w:after="0"/>
      </w:pPr>
      <w:r>
        <w:t>Sincerely, [Agency Official Name and Title]</w:t>
      </w:r>
      <w:bookmarkEnd w:id="0"/>
    </w:p>
    <w:p w14:paraId="3549C890" w14:textId="77777777" w:rsidR="00DD429B" w:rsidRPr="00DD429B" w:rsidRDefault="00DD429B" w:rsidP="00DD429B"/>
    <w:sectPr w:rsidR="00DD429B" w:rsidRPr="00DD429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CF364" w14:textId="77777777" w:rsidR="00FC4B4C" w:rsidRDefault="00FC4B4C" w:rsidP="00F85F8A">
      <w:pPr>
        <w:spacing w:before="0" w:after="0" w:line="240" w:lineRule="auto"/>
      </w:pPr>
      <w:r>
        <w:separator/>
      </w:r>
    </w:p>
  </w:endnote>
  <w:endnote w:type="continuationSeparator" w:id="0">
    <w:p w14:paraId="478F8A05" w14:textId="77777777" w:rsidR="00FC4B4C" w:rsidRDefault="00FC4B4C" w:rsidP="00F85F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boto">
    <w:altName w:val="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292C" w14:textId="77777777" w:rsidR="00F85F8A" w:rsidRPr="005067F1" w:rsidRDefault="00F85F8A" w:rsidP="00F85F8A">
    <w:pPr>
      <w:pStyle w:val="Footer"/>
      <w:rPr>
        <w:color w:val="A6A6A6" w:themeColor="background1" w:themeShade="A6"/>
        <w:sz w:val="16"/>
        <w:szCs w:val="16"/>
      </w:rPr>
    </w:pPr>
    <w:r w:rsidRPr="005067F1">
      <w:rPr>
        <w:color w:val="A6A6A6" w:themeColor="background1" w:themeShade="A6"/>
        <w:sz w:val="16"/>
        <w:szCs w:val="16"/>
      </w:rPr>
      <w:t>This document was developed with the assistance of AI tools. Human editors have reviewed and edited the document and are responsible for the content.</w:t>
    </w:r>
  </w:p>
  <w:p w14:paraId="7DF25E2A" w14:textId="77777777" w:rsidR="00F85F8A" w:rsidRDefault="00F85F8A" w:rsidP="00F85F8A">
    <w:pPr>
      <w:pStyle w:val="Footer"/>
    </w:pPr>
  </w:p>
  <w:p w14:paraId="561361A6" w14:textId="77777777" w:rsidR="00F85F8A" w:rsidRPr="002609E9" w:rsidRDefault="00F85F8A" w:rsidP="00F85F8A">
    <w:pPr>
      <w:pStyle w:val="Footer"/>
    </w:pPr>
    <w:r w:rsidRPr="002609E9">
      <w:t xml:space="preserve">Created by:  Chris Burroughs </w:t>
    </w:r>
    <w:r w:rsidRPr="002609E9">
      <w:tab/>
    </w:r>
    <w:r w:rsidRPr="002609E9">
      <w:tab/>
      <w:t xml:space="preserve">Page </w:t>
    </w:r>
    <w:r w:rsidRPr="002609E9">
      <w:fldChar w:fldCharType="begin"/>
    </w:r>
    <w:r w:rsidRPr="002609E9">
      <w:instrText xml:space="preserve"> PAGE   \* MERGEFORMAT </w:instrText>
    </w:r>
    <w:r w:rsidRPr="002609E9">
      <w:fldChar w:fldCharType="separate"/>
    </w:r>
    <w:r>
      <w:t>1</w:t>
    </w:r>
    <w:r w:rsidRPr="002609E9">
      <w:rPr>
        <w:noProof/>
      </w:rPr>
      <w:fldChar w:fldCharType="end"/>
    </w:r>
  </w:p>
  <w:p w14:paraId="409608D4" w14:textId="77777777" w:rsidR="00F85F8A" w:rsidRDefault="00F8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A713C" w14:textId="77777777" w:rsidR="00FC4B4C" w:rsidRDefault="00FC4B4C" w:rsidP="00F85F8A">
      <w:pPr>
        <w:spacing w:before="0" w:after="0" w:line="240" w:lineRule="auto"/>
      </w:pPr>
      <w:r>
        <w:separator/>
      </w:r>
    </w:p>
  </w:footnote>
  <w:footnote w:type="continuationSeparator" w:id="0">
    <w:p w14:paraId="56F63A5F" w14:textId="77777777" w:rsidR="00FC4B4C" w:rsidRDefault="00FC4B4C" w:rsidP="00F85F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C2D9" w14:textId="77777777" w:rsidR="000A6F0B" w:rsidRDefault="000A6F0B">
    <w:pPr>
      <w:pStyle w:val="Header"/>
    </w:pPr>
    <w:r>
      <w:rPr>
        <w:noProof/>
      </w:rPr>
      <w:drawing>
        <wp:inline distT="0" distB="0" distL="0" distR="0" wp14:anchorId="3C08E72D" wp14:editId="3C9981FD">
          <wp:extent cx="1617260" cy="444585"/>
          <wp:effectExtent l="0" t="0" r="0" b="0"/>
          <wp:docPr id="15462943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94388" name="Graphic 1546294388"/>
                  <pic:cNvPicPr/>
                </pic:nvPicPr>
                <pic:blipFill rotWithShape="1">
                  <a:blip r:embed="rId1">
                    <a:extLst>
                      <a:ext uri="{96DAC541-7B7A-43D3-8B79-37D633B846F1}">
                        <asvg:svgBlip xmlns:asvg="http://schemas.microsoft.com/office/drawing/2016/SVG/main" r:embed="rId2"/>
                      </a:ext>
                    </a:extLst>
                  </a:blip>
                  <a:srcRect t="24303" b="28275"/>
                  <a:stretch>
                    <a:fillRect/>
                  </a:stretch>
                </pic:blipFill>
                <pic:spPr bwMode="auto">
                  <a:xfrm>
                    <a:off x="0" y="0"/>
                    <a:ext cx="1633529" cy="449057"/>
                  </a:xfrm>
                  <a:prstGeom prst="rect">
                    <a:avLst/>
                  </a:prstGeom>
                  <a:ln>
                    <a:noFill/>
                  </a:ln>
                  <a:extLst>
                    <a:ext uri="{53640926-AAD7-44D8-BBD7-CCE9431645EC}">
                      <a14:shadowObscured xmlns:a14="http://schemas.microsoft.com/office/drawing/2010/main"/>
                    </a:ext>
                  </a:extLst>
                </pic:spPr>
              </pic:pic>
            </a:graphicData>
          </a:graphic>
        </wp:inline>
      </w:drawing>
    </w:r>
  </w:p>
  <w:p w14:paraId="59BFBDC5" w14:textId="77777777" w:rsidR="000A6F0B" w:rsidRDefault="000A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FDB"/>
    <w:multiLevelType w:val="multilevel"/>
    <w:tmpl w:val="A55070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7E3819"/>
    <w:multiLevelType w:val="multilevel"/>
    <w:tmpl w:val="860C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508E1"/>
    <w:multiLevelType w:val="multilevel"/>
    <w:tmpl w:val="A55070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01A7329"/>
    <w:multiLevelType w:val="multilevel"/>
    <w:tmpl w:val="56160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053639C"/>
    <w:multiLevelType w:val="multilevel"/>
    <w:tmpl w:val="69BA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11DB9"/>
    <w:multiLevelType w:val="hybridMultilevel"/>
    <w:tmpl w:val="FD9A9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8B5DFF"/>
    <w:multiLevelType w:val="multilevel"/>
    <w:tmpl w:val="A55070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6835449"/>
    <w:multiLevelType w:val="multilevel"/>
    <w:tmpl w:val="75A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B0FB5"/>
    <w:multiLevelType w:val="hybridMultilevel"/>
    <w:tmpl w:val="0AC0AD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5C0E23"/>
    <w:multiLevelType w:val="multilevel"/>
    <w:tmpl w:val="24820B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ACC4055"/>
    <w:multiLevelType w:val="multilevel"/>
    <w:tmpl w:val="A55070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ACD5837"/>
    <w:multiLevelType w:val="multilevel"/>
    <w:tmpl w:val="E470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9278E4"/>
    <w:multiLevelType w:val="multilevel"/>
    <w:tmpl w:val="14E0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F43E49"/>
    <w:multiLevelType w:val="multilevel"/>
    <w:tmpl w:val="5A44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744388"/>
    <w:multiLevelType w:val="multilevel"/>
    <w:tmpl w:val="EA20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E32077"/>
    <w:multiLevelType w:val="hybridMultilevel"/>
    <w:tmpl w:val="5F2ED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C45FFB"/>
    <w:multiLevelType w:val="multilevel"/>
    <w:tmpl w:val="F15A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87578C"/>
    <w:multiLevelType w:val="multilevel"/>
    <w:tmpl w:val="A58A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AB2C00"/>
    <w:multiLevelType w:val="multilevel"/>
    <w:tmpl w:val="48D8D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A180295"/>
    <w:multiLevelType w:val="multilevel"/>
    <w:tmpl w:val="9FE2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DA3568"/>
    <w:multiLevelType w:val="multilevel"/>
    <w:tmpl w:val="23B667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ptos" w:eastAsiaTheme="minorEastAsia"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A70B2D"/>
    <w:multiLevelType w:val="multilevel"/>
    <w:tmpl w:val="018E0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23D11E5"/>
    <w:multiLevelType w:val="multilevel"/>
    <w:tmpl w:val="A5507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23722D"/>
    <w:multiLevelType w:val="multilevel"/>
    <w:tmpl w:val="0D0E34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B475ECA"/>
    <w:multiLevelType w:val="multilevel"/>
    <w:tmpl w:val="48D45F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C595EFC"/>
    <w:multiLevelType w:val="hybridMultilevel"/>
    <w:tmpl w:val="5D8C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746FFE"/>
    <w:multiLevelType w:val="multilevel"/>
    <w:tmpl w:val="A55070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FDC1A72"/>
    <w:multiLevelType w:val="multilevel"/>
    <w:tmpl w:val="A55070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00D63D7"/>
    <w:multiLevelType w:val="hybridMultilevel"/>
    <w:tmpl w:val="F15CF9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06223B0"/>
    <w:multiLevelType w:val="multilevel"/>
    <w:tmpl w:val="A5507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291FD8"/>
    <w:multiLevelType w:val="multilevel"/>
    <w:tmpl w:val="A5507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1B4BB3"/>
    <w:multiLevelType w:val="multilevel"/>
    <w:tmpl w:val="B73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FA69E2"/>
    <w:multiLevelType w:val="multilevel"/>
    <w:tmpl w:val="83A6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FB6DCE"/>
    <w:multiLevelType w:val="hybridMultilevel"/>
    <w:tmpl w:val="7DDA7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A9594C"/>
    <w:multiLevelType w:val="hybridMultilevel"/>
    <w:tmpl w:val="F73C8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3538CC"/>
    <w:multiLevelType w:val="multilevel"/>
    <w:tmpl w:val="44A2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4A4E7C"/>
    <w:multiLevelType w:val="multilevel"/>
    <w:tmpl w:val="A55070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EAF39A3"/>
    <w:multiLevelType w:val="multilevel"/>
    <w:tmpl w:val="CF9AC3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EC04569"/>
    <w:multiLevelType w:val="multilevel"/>
    <w:tmpl w:val="A5507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86134D"/>
    <w:multiLevelType w:val="multilevel"/>
    <w:tmpl w:val="4FCCB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BEB5B0A"/>
    <w:multiLevelType w:val="multilevel"/>
    <w:tmpl w:val="A55070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EF57795"/>
    <w:multiLevelType w:val="multilevel"/>
    <w:tmpl w:val="D9FAC8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B7047DD"/>
    <w:multiLevelType w:val="multilevel"/>
    <w:tmpl w:val="6FF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9972AC"/>
    <w:multiLevelType w:val="hybridMultilevel"/>
    <w:tmpl w:val="0A967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DCB19A6"/>
    <w:multiLevelType w:val="multilevel"/>
    <w:tmpl w:val="A55070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E0A23E4"/>
    <w:multiLevelType w:val="hybridMultilevel"/>
    <w:tmpl w:val="48DC9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1107743">
    <w:abstractNumId w:val="16"/>
  </w:num>
  <w:num w:numId="2" w16cid:durableId="951714158">
    <w:abstractNumId w:val="7"/>
  </w:num>
  <w:num w:numId="3" w16cid:durableId="1075589353">
    <w:abstractNumId w:val="12"/>
  </w:num>
  <w:num w:numId="4" w16cid:durableId="1161658138">
    <w:abstractNumId w:val="13"/>
  </w:num>
  <w:num w:numId="5" w16cid:durableId="777257097">
    <w:abstractNumId w:val="31"/>
  </w:num>
  <w:num w:numId="6" w16cid:durableId="145437714">
    <w:abstractNumId w:val="17"/>
  </w:num>
  <w:num w:numId="7" w16cid:durableId="85999835">
    <w:abstractNumId w:val="32"/>
  </w:num>
  <w:num w:numId="8" w16cid:durableId="1002320856">
    <w:abstractNumId w:val="42"/>
  </w:num>
  <w:num w:numId="9" w16cid:durableId="546181933">
    <w:abstractNumId w:val="14"/>
  </w:num>
  <w:num w:numId="10" w16cid:durableId="7561425">
    <w:abstractNumId w:val="19"/>
  </w:num>
  <w:num w:numId="11" w16cid:durableId="592326819">
    <w:abstractNumId w:val="11"/>
  </w:num>
  <w:num w:numId="12" w16cid:durableId="1137802405">
    <w:abstractNumId w:val="20"/>
  </w:num>
  <w:num w:numId="13" w16cid:durableId="989405079">
    <w:abstractNumId w:val="4"/>
  </w:num>
  <w:num w:numId="14" w16cid:durableId="1530682665">
    <w:abstractNumId w:val="1"/>
  </w:num>
  <w:num w:numId="15" w16cid:durableId="710764430">
    <w:abstractNumId w:val="45"/>
  </w:num>
  <w:num w:numId="16" w16cid:durableId="573703585">
    <w:abstractNumId w:val="15"/>
  </w:num>
  <w:num w:numId="17" w16cid:durableId="382876078">
    <w:abstractNumId w:val="43"/>
  </w:num>
  <w:num w:numId="18" w16cid:durableId="1604872461">
    <w:abstractNumId w:val="34"/>
  </w:num>
  <w:num w:numId="19" w16cid:durableId="140850565">
    <w:abstractNumId w:val="35"/>
  </w:num>
  <w:num w:numId="20" w16cid:durableId="1290933118">
    <w:abstractNumId w:val="8"/>
  </w:num>
  <w:num w:numId="21" w16cid:durableId="36440155">
    <w:abstractNumId w:val="25"/>
  </w:num>
  <w:num w:numId="22" w16cid:durableId="639968815">
    <w:abstractNumId w:val="5"/>
  </w:num>
  <w:num w:numId="23" w16cid:durableId="1271477253">
    <w:abstractNumId w:val="33"/>
  </w:num>
  <w:num w:numId="24" w16cid:durableId="484711304">
    <w:abstractNumId w:val="30"/>
  </w:num>
  <w:num w:numId="25" w16cid:durableId="15934283">
    <w:abstractNumId w:val="36"/>
  </w:num>
  <w:num w:numId="26" w16cid:durableId="686255822">
    <w:abstractNumId w:val="0"/>
  </w:num>
  <w:num w:numId="27" w16cid:durableId="2824940">
    <w:abstractNumId w:val="40"/>
  </w:num>
  <w:num w:numId="28" w16cid:durableId="446391183">
    <w:abstractNumId w:val="10"/>
  </w:num>
  <w:num w:numId="29" w16cid:durableId="1868375426">
    <w:abstractNumId w:val="27"/>
  </w:num>
  <w:num w:numId="30" w16cid:durableId="1163928662">
    <w:abstractNumId w:val="26"/>
  </w:num>
  <w:num w:numId="31" w16cid:durableId="20249395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8646538">
    <w:abstractNumId w:val="2"/>
  </w:num>
  <w:num w:numId="33" w16cid:durableId="1899242110">
    <w:abstractNumId w:val="6"/>
  </w:num>
  <w:num w:numId="34" w16cid:durableId="1106146901">
    <w:abstractNumId w:val="44"/>
  </w:num>
  <w:num w:numId="35" w16cid:durableId="19624137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19445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3689823">
    <w:abstractNumId w:val="22"/>
  </w:num>
  <w:num w:numId="38" w16cid:durableId="19448751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89970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4445653">
    <w:abstractNumId w:val="38"/>
  </w:num>
  <w:num w:numId="41" w16cid:durableId="18261649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3532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168062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73859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62947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66204906">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CE"/>
    <w:rsid w:val="000314FF"/>
    <w:rsid w:val="000316EC"/>
    <w:rsid w:val="000453CE"/>
    <w:rsid w:val="000938AF"/>
    <w:rsid w:val="000A1C8D"/>
    <w:rsid w:val="000A6F0B"/>
    <w:rsid w:val="000B1F43"/>
    <w:rsid w:val="000B7617"/>
    <w:rsid w:val="000C47CC"/>
    <w:rsid w:val="000D5B3A"/>
    <w:rsid w:val="00113A6F"/>
    <w:rsid w:val="00115B0C"/>
    <w:rsid w:val="001170A5"/>
    <w:rsid w:val="00121728"/>
    <w:rsid w:val="001250EA"/>
    <w:rsid w:val="00132698"/>
    <w:rsid w:val="00155779"/>
    <w:rsid w:val="00156DDB"/>
    <w:rsid w:val="001856AC"/>
    <w:rsid w:val="00186629"/>
    <w:rsid w:val="00196377"/>
    <w:rsid w:val="001A038D"/>
    <w:rsid w:val="00202060"/>
    <w:rsid w:val="00214365"/>
    <w:rsid w:val="0021637D"/>
    <w:rsid w:val="00242F36"/>
    <w:rsid w:val="002B56A5"/>
    <w:rsid w:val="002C3AEA"/>
    <w:rsid w:val="002E55EB"/>
    <w:rsid w:val="00333F10"/>
    <w:rsid w:val="003456B7"/>
    <w:rsid w:val="00357598"/>
    <w:rsid w:val="003610BF"/>
    <w:rsid w:val="003716A4"/>
    <w:rsid w:val="003E38B4"/>
    <w:rsid w:val="00406C6F"/>
    <w:rsid w:val="00411703"/>
    <w:rsid w:val="004162D7"/>
    <w:rsid w:val="004272E2"/>
    <w:rsid w:val="004D7DBE"/>
    <w:rsid w:val="00502AA9"/>
    <w:rsid w:val="0050553E"/>
    <w:rsid w:val="00510839"/>
    <w:rsid w:val="00526974"/>
    <w:rsid w:val="005516C9"/>
    <w:rsid w:val="0055596C"/>
    <w:rsid w:val="005A3BDD"/>
    <w:rsid w:val="00626472"/>
    <w:rsid w:val="006633A4"/>
    <w:rsid w:val="00671FE1"/>
    <w:rsid w:val="006D5A15"/>
    <w:rsid w:val="006F51EB"/>
    <w:rsid w:val="00700E3D"/>
    <w:rsid w:val="00710B65"/>
    <w:rsid w:val="00715628"/>
    <w:rsid w:val="00725FF1"/>
    <w:rsid w:val="00782249"/>
    <w:rsid w:val="00793E8D"/>
    <w:rsid w:val="007C63F2"/>
    <w:rsid w:val="007D4573"/>
    <w:rsid w:val="007E3D06"/>
    <w:rsid w:val="008570E8"/>
    <w:rsid w:val="0086636E"/>
    <w:rsid w:val="008711C8"/>
    <w:rsid w:val="00876027"/>
    <w:rsid w:val="008B7E67"/>
    <w:rsid w:val="008C073C"/>
    <w:rsid w:val="008F2BC7"/>
    <w:rsid w:val="00916BB1"/>
    <w:rsid w:val="00945C27"/>
    <w:rsid w:val="009531E5"/>
    <w:rsid w:val="00996509"/>
    <w:rsid w:val="009B222E"/>
    <w:rsid w:val="009E6279"/>
    <w:rsid w:val="00A10F10"/>
    <w:rsid w:val="00A25C89"/>
    <w:rsid w:val="00A63248"/>
    <w:rsid w:val="00AC7C38"/>
    <w:rsid w:val="00AD251B"/>
    <w:rsid w:val="00AD6093"/>
    <w:rsid w:val="00AE2196"/>
    <w:rsid w:val="00AE6094"/>
    <w:rsid w:val="00B26FE7"/>
    <w:rsid w:val="00B8275B"/>
    <w:rsid w:val="00B84E93"/>
    <w:rsid w:val="00B961F2"/>
    <w:rsid w:val="00C07041"/>
    <w:rsid w:val="00C16579"/>
    <w:rsid w:val="00C309C4"/>
    <w:rsid w:val="00C54964"/>
    <w:rsid w:val="00C81A2A"/>
    <w:rsid w:val="00CC7CAC"/>
    <w:rsid w:val="00CD0214"/>
    <w:rsid w:val="00CF550C"/>
    <w:rsid w:val="00D00170"/>
    <w:rsid w:val="00D14DFF"/>
    <w:rsid w:val="00D42BC7"/>
    <w:rsid w:val="00D57B99"/>
    <w:rsid w:val="00D777FE"/>
    <w:rsid w:val="00D95AD1"/>
    <w:rsid w:val="00DA723A"/>
    <w:rsid w:val="00DC6783"/>
    <w:rsid w:val="00DD429B"/>
    <w:rsid w:val="00DE277C"/>
    <w:rsid w:val="00DE2C1A"/>
    <w:rsid w:val="00E21C6D"/>
    <w:rsid w:val="00E26ED7"/>
    <w:rsid w:val="00E53E15"/>
    <w:rsid w:val="00EB5814"/>
    <w:rsid w:val="00EE05AC"/>
    <w:rsid w:val="00F15ED4"/>
    <w:rsid w:val="00F17DC4"/>
    <w:rsid w:val="00F85F8A"/>
    <w:rsid w:val="00F95EEA"/>
    <w:rsid w:val="00FA00B0"/>
    <w:rsid w:val="00FC4B4C"/>
    <w:rsid w:val="00FC78C8"/>
    <w:rsid w:val="00FE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05F50"/>
  <w15:chartTrackingRefBased/>
  <w15:docId w15:val="{27ECEF18-6A98-429C-9E2A-4C45E927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EC"/>
    <w:rPr>
      <w:rFonts w:ascii="Calibri" w:hAnsi="Calibri"/>
      <w:sz w:val="24"/>
    </w:rPr>
  </w:style>
  <w:style w:type="paragraph" w:styleId="Heading1">
    <w:name w:val="heading 1"/>
    <w:basedOn w:val="Normal"/>
    <w:next w:val="Normal"/>
    <w:link w:val="Heading1Char"/>
    <w:autoRedefine/>
    <w:uiPriority w:val="9"/>
    <w:qFormat/>
    <w:rsid w:val="000316EC"/>
    <w:pPr>
      <w:spacing w:after="0"/>
      <w:outlineLvl w:val="0"/>
    </w:pPr>
    <w:rPr>
      <w:caps/>
      <w:color w:val="173055" w:themeColor="text1"/>
      <w:spacing w:val="15"/>
      <w:sz w:val="52"/>
      <w:szCs w:val="22"/>
    </w:rPr>
  </w:style>
  <w:style w:type="paragraph" w:styleId="Heading2">
    <w:name w:val="heading 2"/>
    <w:basedOn w:val="Normal"/>
    <w:next w:val="Normal"/>
    <w:link w:val="Heading2Char"/>
    <w:autoRedefine/>
    <w:uiPriority w:val="9"/>
    <w:unhideWhenUsed/>
    <w:qFormat/>
    <w:rsid w:val="003716A4"/>
    <w:pPr>
      <w:pBdr>
        <w:top w:val="single" w:sz="24" w:space="1" w:color="075A83" w:themeColor="accent1"/>
        <w:left w:val="single" w:sz="24" w:space="4" w:color="075A83" w:themeColor="accent1"/>
        <w:bottom w:val="single" w:sz="24" w:space="1" w:color="075A83" w:themeColor="accent1"/>
        <w:right w:val="single" w:sz="24" w:space="4" w:color="075A83" w:themeColor="accent1"/>
      </w:pBdr>
      <w:shd w:val="clear" w:color="auto" w:fill="075A83" w:themeFill="accent1"/>
      <w:spacing w:after="0"/>
      <w:outlineLvl w:val="1"/>
    </w:pPr>
    <w:rPr>
      <w:caps/>
      <w:color w:val="FFFFFF" w:themeColor="background1"/>
      <w:spacing w:val="15"/>
      <w:sz w:val="36"/>
    </w:rPr>
  </w:style>
  <w:style w:type="paragraph" w:styleId="Heading3">
    <w:name w:val="heading 3"/>
    <w:basedOn w:val="Normal"/>
    <w:next w:val="Normal"/>
    <w:link w:val="Heading3Char"/>
    <w:autoRedefine/>
    <w:uiPriority w:val="9"/>
    <w:unhideWhenUsed/>
    <w:qFormat/>
    <w:rsid w:val="005A3BDD"/>
    <w:pPr>
      <w:pBdr>
        <w:top w:val="single" w:sz="6" w:space="2" w:color="EEEEED" w:themeColor="background2"/>
        <w:left w:val="single" w:sz="6" w:space="4" w:color="EEEEED" w:themeColor="background2"/>
        <w:bottom w:val="single" w:sz="6" w:space="1" w:color="EEEEED" w:themeColor="background2"/>
        <w:right w:val="single" w:sz="6" w:space="4" w:color="EEEEED" w:themeColor="background2"/>
      </w:pBdr>
      <w:shd w:val="clear" w:color="auto" w:fill="EEEEED" w:themeFill="background2"/>
      <w:spacing w:before="300" w:after="0"/>
      <w:outlineLvl w:val="2"/>
    </w:pPr>
    <w:rPr>
      <w:caps/>
      <w:color w:val="032C41" w:themeColor="accent1" w:themeShade="7F"/>
      <w:spacing w:val="15"/>
      <w:sz w:val="36"/>
    </w:rPr>
  </w:style>
  <w:style w:type="paragraph" w:styleId="Heading4">
    <w:name w:val="heading 4"/>
    <w:basedOn w:val="Normal"/>
    <w:next w:val="Normal"/>
    <w:link w:val="Heading4Char"/>
    <w:autoRedefine/>
    <w:uiPriority w:val="9"/>
    <w:unhideWhenUsed/>
    <w:qFormat/>
    <w:rsid w:val="000316EC"/>
    <w:pPr>
      <w:pBdr>
        <w:top w:val="dotted" w:sz="6" w:space="2" w:color="075A83" w:themeColor="accent1"/>
      </w:pBdr>
      <w:spacing w:before="200" w:after="0"/>
      <w:outlineLvl w:val="3"/>
    </w:pPr>
    <w:rPr>
      <w:caps/>
      <w:color w:val="054362" w:themeColor="accent1" w:themeShade="BF"/>
      <w:spacing w:val="10"/>
      <w:sz w:val="32"/>
    </w:rPr>
  </w:style>
  <w:style w:type="paragraph" w:styleId="Heading5">
    <w:name w:val="heading 5"/>
    <w:basedOn w:val="Normal"/>
    <w:next w:val="Normal"/>
    <w:link w:val="Heading5Char"/>
    <w:uiPriority w:val="9"/>
    <w:unhideWhenUsed/>
    <w:qFormat/>
    <w:rsid w:val="00F95EEA"/>
    <w:pPr>
      <w:pBdr>
        <w:bottom w:val="single" w:sz="6" w:space="1" w:color="075A83" w:themeColor="accent1"/>
      </w:pBdr>
      <w:spacing w:before="200" w:after="0"/>
      <w:outlineLvl w:val="4"/>
    </w:pPr>
    <w:rPr>
      <w:caps/>
      <w:color w:val="054362" w:themeColor="accent1" w:themeShade="BF"/>
      <w:spacing w:val="10"/>
    </w:rPr>
  </w:style>
  <w:style w:type="paragraph" w:styleId="Heading6">
    <w:name w:val="heading 6"/>
    <w:basedOn w:val="Normal"/>
    <w:next w:val="Normal"/>
    <w:link w:val="Heading6Char"/>
    <w:uiPriority w:val="9"/>
    <w:unhideWhenUsed/>
    <w:qFormat/>
    <w:rsid w:val="00F95EEA"/>
    <w:pPr>
      <w:pBdr>
        <w:bottom w:val="dotted" w:sz="6" w:space="1" w:color="075A83" w:themeColor="accent1"/>
      </w:pBdr>
      <w:spacing w:before="200" w:after="0"/>
      <w:outlineLvl w:val="5"/>
    </w:pPr>
    <w:rPr>
      <w:caps/>
      <w:color w:val="054362" w:themeColor="accent1" w:themeShade="BF"/>
      <w:spacing w:val="10"/>
    </w:rPr>
  </w:style>
  <w:style w:type="paragraph" w:styleId="Heading7">
    <w:name w:val="heading 7"/>
    <w:basedOn w:val="Normal"/>
    <w:next w:val="Normal"/>
    <w:link w:val="Heading7Char"/>
    <w:uiPriority w:val="9"/>
    <w:semiHidden/>
    <w:unhideWhenUsed/>
    <w:qFormat/>
    <w:rsid w:val="00F95EEA"/>
    <w:pPr>
      <w:spacing w:before="200" w:after="0"/>
      <w:outlineLvl w:val="6"/>
    </w:pPr>
    <w:rPr>
      <w:caps/>
      <w:color w:val="054362" w:themeColor="accent1" w:themeShade="BF"/>
      <w:spacing w:val="10"/>
    </w:rPr>
  </w:style>
  <w:style w:type="paragraph" w:styleId="Heading8">
    <w:name w:val="heading 8"/>
    <w:basedOn w:val="Normal"/>
    <w:next w:val="Normal"/>
    <w:link w:val="Heading8Char"/>
    <w:uiPriority w:val="9"/>
    <w:semiHidden/>
    <w:unhideWhenUsed/>
    <w:qFormat/>
    <w:rsid w:val="00F95EE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95EE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6EC"/>
    <w:rPr>
      <w:rFonts w:ascii="Calibri" w:hAnsi="Calibri"/>
      <w:caps/>
      <w:color w:val="173055" w:themeColor="text1"/>
      <w:spacing w:val="15"/>
      <w:sz w:val="52"/>
      <w:szCs w:val="22"/>
    </w:rPr>
  </w:style>
  <w:style w:type="character" w:customStyle="1" w:styleId="Heading2Char">
    <w:name w:val="Heading 2 Char"/>
    <w:basedOn w:val="DefaultParagraphFont"/>
    <w:link w:val="Heading2"/>
    <w:uiPriority w:val="9"/>
    <w:rsid w:val="003716A4"/>
    <w:rPr>
      <w:rFonts w:ascii="Calibri" w:hAnsi="Calibri"/>
      <w:caps/>
      <w:color w:val="FFFFFF" w:themeColor="background1"/>
      <w:spacing w:val="15"/>
      <w:sz w:val="36"/>
      <w:shd w:val="clear" w:color="auto" w:fill="075A83" w:themeFill="accent1"/>
    </w:rPr>
  </w:style>
  <w:style w:type="character" w:customStyle="1" w:styleId="Heading3Char">
    <w:name w:val="Heading 3 Char"/>
    <w:basedOn w:val="DefaultParagraphFont"/>
    <w:link w:val="Heading3"/>
    <w:uiPriority w:val="9"/>
    <w:rsid w:val="005A3BDD"/>
    <w:rPr>
      <w:rFonts w:ascii="Calibri" w:hAnsi="Calibri"/>
      <w:caps/>
      <w:color w:val="032C41" w:themeColor="accent1" w:themeShade="7F"/>
      <w:spacing w:val="15"/>
      <w:sz w:val="36"/>
      <w:shd w:val="clear" w:color="auto" w:fill="EEEEED" w:themeFill="background2"/>
    </w:rPr>
  </w:style>
  <w:style w:type="character" w:customStyle="1" w:styleId="Heading4Char">
    <w:name w:val="Heading 4 Char"/>
    <w:basedOn w:val="DefaultParagraphFont"/>
    <w:link w:val="Heading4"/>
    <w:uiPriority w:val="9"/>
    <w:rsid w:val="000316EC"/>
    <w:rPr>
      <w:rFonts w:ascii="Calibri" w:hAnsi="Calibri"/>
      <w:caps/>
      <w:color w:val="054362" w:themeColor="accent1" w:themeShade="BF"/>
      <w:spacing w:val="10"/>
      <w:sz w:val="32"/>
    </w:rPr>
  </w:style>
  <w:style w:type="character" w:customStyle="1" w:styleId="Heading5Char">
    <w:name w:val="Heading 5 Char"/>
    <w:basedOn w:val="DefaultParagraphFont"/>
    <w:link w:val="Heading5"/>
    <w:uiPriority w:val="9"/>
    <w:rsid w:val="00F95EEA"/>
    <w:rPr>
      <w:caps/>
      <w:color w:val="054362" w:themeColor="accent1" w:themeShade="BF"/>
      <w:spacing w:val="10"/>
    </w:rPr>
  </w:style>
  <w:style w:type="character" w:customStyle="1" w:styleId="Heading6Char">
    <w:name w:val="Heading 6 Char"/>
    <w:basedOn w:val="DefaultParagraphFont"/>
    <w:link w:val="Heading6"/>
    <w:uiPriority w:val="9"/>
    <w:rsid w:val="00F95EEA"/>
    <w:rPr>
      <w:caps/>
      <w:color w:val="054362" w:themeColor="accent1" w:themeShade="BF"/>
      <w:spacing w:val="10"/>
    </w:rPr>
  </w:style>
  <w:style w:type="character" w:customStyle="1" w:styleId="Heading7Char">
    <w:name w:val="Heading 7 Char"/>
    <w:basedOn w:val="DefaultParagraphFont"/>
    <w:link w:val="Heading7"/>
    <w:uiPriority w:val="9"/>
    <w:semiHidden/>
    <w:rsid w:val="00F95EEA"/>
    <w:rPr>
      <w:caps/>
      <w:color w:val="054362" w:themeColor="accent1" w:themeShade="BF"/>
      <w:spacing w:val="10"/>
    </w:rPr>
  </w:style>
  <w:style w:type="character" w:customStyle="1" w:styleId="Heading8Char">
    <w:name w:val="Heading 8 Char"/>
    <w:basedOn w:val="DefaultParagraphFont"/>
    <w:link w:val="Heading8"/>
    <w:uiPriority w:val="9"/>
    <w:semiHidden/>
    <w:rsid w:val="00F95EEA"/>
    <w:rPr>
      <w:caps/>
      <w:spacing w:val="10"/>
      <w:sz w:val="18"/>
      <w:szCs w:val="18"/>
    </w:rPr>
  </w:style>
  <w:style w:type="character" w:customStyle="1" w:styleId="Heading9Char">
    <w:name w:val="Heading 9 Char"/>
    <w:basedOn w:val="DefaultParagraphFont"/>
    <w:link w:val="Heading9"/>
    <w:uiPriority w:val="9"/>
    <w:semiHidden/>
    <w:rsid w:val="00F95EEA"/>
    <w:rPr>
      <w:i/>
      <w:iCs/>
      <w:caps/>
      <w:spacing w:val="10"/>
      <w:sz w:val="18"/>
      <w:szCs w:val="18"/>
    </w:rPr>
  </w:style>
  <w:style w:type="paragraph" w:styleId="Title">
    <w:name w:val="Title"/>
    <w:basedOn w:val="Normal"/>
    <w:next w:val="Normal"/>
    <w:link w:val="TitleChar"/>
    <w:autoRedefine/>
    <w:uiPriority w:val="10"/>
    <w:rsid w:val="000316EC"/>
    <w:pPr>
      <w:spacing w:before="0" w:after="0"/>
    </w:pPr>
    <w:rPr>
      <w:rFonts w:eastAsiaTheme="majorEastAsia" w:cstheme="majorBidi"/>
      <w:caps/>
      <w:color w:val="075A83" w:themeColor="accent1"/>
      <w:spacing w:val="10"/>
      <w:sz w:val="52"/>
      <w:szCs w:val="52"/>
    </w:rPr>
  </w:style>
  <w:style w:type="character" w:customStyle="1" w:styleId="TitleChar">
    <w:name w:val="Title Char"/>
    <w:basedOn w:val="DefaultParagraphFont"/>
    <w:link w:val="Title"/>
    <w:uiPriority w:val="10"/>
    <w:rsid w:val="000316EC"/>
    <w:rPr>
      <w:rFonts w:ascii="Calibri" w:eastAsiaTheme="majorEastAsia" w:hAnsi="Calibri" w:cstheme="majorBidi"/>
      <w:caps/>
      <w:color w:val="075A83" w:themeColor="accent1"/>
      <w:spacing w:val="10"/>
      <w:sz w:val="52"/>
      <w:szCs w:val="52"/>
    </w:rPr>
  </w:style>
  <w:style w:type="paragraph" w:styleId="Subtitle">
    <w:name w:val="Subtitle"/>
    <w:basedOn w:val="Normal"/>
    <w:next w:val="Normal"/>
    <w:link w:val="SubtitleChar"/>
    <w:uiPriority w:val="11"/>
    <w:qFormat/>
    <w:rsid w:val="00F95EEA"/>
    <w:pPr>
      <w:spacing w:before="0" w:after="500" w:line="240" w:lineRule="auto"/>
    </w:pPr>
    <w:rPr>
      <w:caps/>
      <w:color w:val="356DC3" w:themeColor="text1" w:themeTint="A6"/>
      <w:spacing w:val="10"/>
      <w:sz w:val="21"/>
      <w:szCs w:val="21"/>
    </w:rPr>
  </w:style>
  <w:style w:type="character" w:customStyle="1" w:styleId="SubtitleChar">
    <w:name w:val="Subtitle Char"/>
    <w:basedOn w:val="DefaultParagraphFont"/>
    <w:link w:val="Subtitle"/>
    <w:uiPriority w:val="11"/>
    <w:rsid w:val="00F95EEA"/>
    <w:rPr>
      <w:caps/>
      <w:color w:val="356DC3" w:themeColor="text1" w:themeTint="A6"/>
      <w:spacing w:val="10"/>
      <w:sz w:val="21"/>
      <w:szCs w:val="21"/>
    </w:rPr>
  </w:style>
  <w:style w:type="paragraph" w:styleId="Quote">
    <w:name w:val="Quote"/>
    <w:basedOn w:val="Normal"/>
    <w:next w:val="Normal"/>
    <w:link w:val="QuoteChar"/>
    <w:uiPriority w:val="29"/>
    <w:qFormat/>
    <w:rsid w:val="00F95EEA"/>
    <w:rPr>
      <w:i/>
      <w:iCs/>
      <w:szCs w:val="24"/>
    </w:rPr>
  </w:style>
  <w:style w:type="character" w:customStyle="1" w:styleId="QuoteChar">
    <w:name w:val="Quote Char"/>
    <w:basedOn w:val="DefaultParagraphFont"/>
    <w:link w:val="Quote"/>
    <w:uiPriority w:val="29"/>
    <w:rsid w:val="00F95EEA"/>
    <w:rPr>
      <w:i/>
      <w:iCs/>
      <w:sz w:val="24"/>
      <w:szCs w:val="24"/>
    </w:rPr>
  </w:style>
  <w:style w:type="paragraph" w:styleId="ListParagraph">
    <w:name w:val="List Paragraph"/>
    <w:basedOn w:val="Normal"/>
    <w:uiPriority w:val="34"/>
    <w:qFormat/>
    <w:rsid w:val="00D777FE"/>
    <w:pPr>
      <w:ind w:left="720"/>
      <w:contextualSpacing/>
    </w:pPr>
  </w:style>
  <w:style w:type="character" w:styleId="IntenseEmphasis">
    <w:name w:val="Intense Emphasis"/>
    <w:uiPriority w:val="21"/>
    <w:qFormat/>
    <w:rsid w:val="00F95EEA"/>
    <w:rPr>
      <w:b/>
      <w:bCs/>
      <w:caps/>
      <w:color w:val="032C41" w:themeColor="accent1" w:themeShade="7F"/>
      <w:spacing w:val="10"/>
    </w:rPr>
  </w:style>
  <w:style w:type="paragraph" w:styleId="IntenseQuote">
    <w:name w:val="Intense Quote"/>
    <w:basedOn w:val="Normal"/>
    <w:next w:val="Normal"/>
    <w:link w:val="IntenseQuoteChar"/>
    <w:uiPriority w:val="30"/>
    <w:qFormat/>
    <w:rsid w:val="00F95EEA"/>
    <w:pPr>
      <w:spacing w:before="240" w:after="240" w:line="240" w:lineRule="auto"/>
      <w:ind w:left="1080" w:right="1080"/>
      <w:jc w:val="center"/>
    </w:pPr>
    <w:rPr>
      <w:color w:val="075A83" w:themeColor="accent1"/>
      <w:szCs w:val="24"/>
    </w:rPr>
  </w:style>
  <w:style w:type="character" w:customStyle="1" w:styleId="IntenseQuoteChar">
    <w:name w:val="Intense Quote Char"/>
    <w:basedOn w:val="DefaultParagraphFont"/>
    <w:link w:val="IntenseQuote"/>
    <w:uiPriority w:val="30"/>
    <w:rsid w:val="00F95EEA"/>
    <w:rPr>
      <w:color w:val="075A83" w:themeColor="accent1"/>
      <w:sz w:val="24"/>
      <w:szCs w:val="24"/>
    </w:rPr>
  </w:style>
  <w:style w:type="character" w:styleId="IntenseReference">
    <w:name w:val="Intense Reference"/>
    <w:uiPriority w:val="32"/>
    <w:qFormat/>
    <w:rsid w:val="00F95EEA"/>
    <w:rPr>
      <w:b/>
      <w:bCs/>
      <w:i/>
      <w:iCs/>
      <w:caps/>
      <w:color w:val="075A83" w:themeColor="accent1"/>
    </w:rPr>
  </w:style>
  <w:style w:type="paragraph" w:customStyle="1" w:styleId="msonormal0">
    <w:name w:val="msonormal"/>
    <w:basedOn w:val="Normal"/>
    <w:rsid w:val="00D777FE"/>
    <w:pPr>
      <w:spacing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D777FE"/>
    <w:pPr>
      <w:spacing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F95EEA"/>
    <w:rPr>
      <w:b/>
      <w:bCs/>
    </w:rPr>
  </w:style>
  <w:style w:type="character" w:styleId="Emphasis">
    <w:name w:val="Emphasis"/>
    <w:uiPriority w:val="20"/>
    <w:qFormat/>
    <w:rsid w:val="00F95EEA"/>
    <w:rPr>
      <w:caps/>
      <w:color w:val="032C41" w:themeColor="accent1" w:themeShade="7F"/>
      <w:spacing w:val="5"/>
    </w:rPr>
  </w:style>
  <w:style w:type="paragraph" w:styleId="Caption">
    <w:name w:val="caption"/>
    <w:basedOn w:val="Normal"/>
    <w:next w:val="Normal"/>
    <w:uiPriority w:val="35"/>
    <w:semiHidden/>
    <w:unhideWhenUsed/>
    <w:qFormat/>
    <w:rsid w:val="00F95EEA"/>
    <w:rPr>
      <w:b/>
      <w:bCs/>
      <w:color w:val="054362" w:themeColor="accent1" w:themeShade="BF"/>
      <w:sz w:val="16"/>
      <w:szCs w:val="16"/>
    </w:rPr>
  </w:style>
  <w:style w:type="paragraph" w:styleId="NoSpacing">
    <w:name w:val="No Spacing"/>
    <w:autoRedefine/>
    <w:uiPriority w:val="1"/>
    <w:qFormat/>
    <w:rsid w:val="000316EC"/>
    <w:pPr>
      <w:spacing w:after="0" w:line="240" w:lineRule="auto"/>
    </w:pPr>
    <w:rPr>
      <w:rFonts w:ascii="Calibri" w:hAnsi="Calibri"/>
      <w:sz w:val="24"/>
    </w:rPr>
  </w:style>
  <w:style w:type="character" w:styleId="SubtleEmphasis">
    <w:name w:val="Subtle Emphasis"/>
    <w:uiPriority w:val="19"/>
    <w:qFormat/>
    <w:rsid w:val="00F95EEA"/>
    <w:rPr>
      <w:i/>
      <w:iCs/>
      <w:color w:val="032C41" w:themeColor="accent1" w:themeShade="7F"/>
    </w:rPr>
  </w:style>
  <w:style w:type="character" w:styleId="SubtleReference">
    <w:name w:val="Subtle Reference"/>
    <w:uiPriority w:val="31"/>
    <w:qFormat/>
    <w:rsid w:val="00F95EEA"/>
    <w:rPr>
      <w:b/>
      <w:bCs/>
      <w:color w:val="075A83" w:themeColor="accent1"/>
    </w:rPr>
  </w:style>
  <w:style w:type="character" w:styleId="BookTitle">
    <w:name w:val="Book Title"/>
    <w:uiPriority w:val="33"/>
    <w:qFormat/>
    <w:rsid w:val="00F95EEA"/>
    <w:rPr>
      <w:b/>
      <w:bCs/>
      <w:i/>
      <w:iCs/>
      <w:spacing w:val="0"/>
    </w:rPr>
  </w:style>
  <w:style w:type="paragraph" w:styleId="TOCHeading">
    <w:name w:val="TOC Heading"/>
    <w:basedOn w:val="Heading1"/>
    <w:next w:val="Normal"/>
    <w:uiPriority w:val="39"/>
    <w:semiHidden/>
    <w:unhideWhenUsed/>
    <w:qFormat/>
    <w:rsid w:val="00F95EEA"/>
    <w:pPr>
      <w:outlineLvl w:val="9"/>
    </w:pPr>
  </w:style>
  <w:style w:type="table" w:styleId="TableGrid">
    <w:name w:val="Table Grid"/>
    <w:aliases w:val="ODGA"/>
    <w:basedOn w:val="TableNormal"/>
    <w:uiPriority w:val="99"/>
    <w:rsid w:val="00DD429B"/>
    <w:pPr>
      <w:spacing w:before="0" w:after="0" w:line="240" w:lineRule="auto"/>
    </w:pPr>
    <w:rPr>
      <w:rFonts w:ascii="Calibri" w:eastAsiaTheme="minorHAnsi" w:hAnsi="Calibri"/>
      <w:kern w:val="2"/>
      <w:sz w:val="24"/>
      <w:szCs w:val="24"/>
      <w14:ligatures w14:val="standardContextual"/>
    </w:rPr>
    <w:tblPr>
      <w:tblStyleRowBandSize w:val="1"/>
      <w:tblBorders>
        <w:top w:val="single" w:sz="4" w:space="0" w:color="EEEEED" w:themeColor="background2"/>
        <w:left w:val="single" w:sz="4" w:space="0" w:color="EEEEED" w:themeColor="background2"/>
        <w:bottom w:val="single" w:sz="4" w:space="0" w:color="EEEEED" w:themeColor="background2"/>
        <w:right w:val="single" w:sz="4" w:space="0" w:color="EEEEED" w:themeColor="background2"/>
        <w:insideH w:val="single" w:sz="4" w:space="0" w:color="EEEEED" w:themeColor="background2"/>
        <w:insideV w:val="single" w:sz="4" w:space="0" w:color="EEEEED" w:themeColor="background2"/>
      </w:tblBorders>
    </w:tblPr>
    <w:tcPr>
      <w:tcMar>
        <w:top w:w="58" w:type="dxa"/>
        <w:left w:w="115" w:type="dxa"/>
        <w:bottom w:w="58" w:type="dxa"/>
        <w:right w:w="115" w:type="dxa"/>
      </w:tcMar>
    </w:tcPr>
    <w:tblStylePr w:type="firstRow">
      <w:tblPr/>
      <w:trPr>
        <w:cantSplit/>
        <w:tblHeader/>
      </w:trPr>
      <w:tcPr>
        <w:tcBorders>
          <w:top w:val="single" w:sz="8" w:space="0" w:color="EEEEED" w:themeColor="background2"/>
          <w:left w:val="single" w:sz="8" w:space="0" w:color="EEEEED" w:themeColor="background2"/>
          <w:bottom w:val="single" w:sz="8" w:space="0" w:color="EEEEED" w:themeColor="background2"/>
          <w:right w:val="single" w:sz="8" w:space="0" w:color="EEEEED" w:themeColor="background2"/>
          <w:insideH w:val="single" w:sz="8" w:space="0" w:color="EEEEED" w:themeColor="background2"/>
          <w:insideV w:val="single" w:sz="8" w:space="0" w:color="EEEEED" w:themeColor="background2"/>
          <w:tl2br w:val="nil"/>
          <w:tr2bl w:val="nil"/>
        </w:tcBorders>
        <w:shd w:val="clear" w:color="auto" w:fill="173055" w:themeFill="text1"/>
      </w:tcPr>
    </w:tblStylePr>
    <w:tblStylePr w:type="band1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tcPr>
    </w:tblStylePr>
    <w:tblStylePr w:type="band2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shd w:val="clear" w:color="auto" w:fill="EEEEED" w:themeFill="background2"/>
      </w:tcPr>
    </w:tblStylePr>
  </w:style>
  <w:style w:type="character" w:styleId="PlaceholderText">
    <w:name w:val="Placeholder Text"/>
    <w:basedOn w:val="DefaultParagraphFont"/>
    <w:uiPriority w:val="99"/>
    <w:semiHidden/>
    <w:rsid w:val="001170A5"/>
    <w:rPr>
      <w:color w:val="666666"/>
    </w:rPr>
  </w:style>
  <w:style w:type="table" w:styleId="PlainTable1">
    <w:name w:val="Plain Table 1"/>
    <w:basedOn w:val="TableNormal"/>
    <w:uiPriority w:val="41"/>
    <w:rsid w:val="00333F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333F10"/>
    <w:pPr>
      <w:spacing w:after="0" w:line="240" w:lineRule="auto"/>
    </w:pPr>
    <w:tblPr>
      <w:tblStyleRowBandSize w:val="1"/>
      <w:tblStyleColBandSize w:val="1"/>
      <w:tblBorders>
        <w:top w:val="single" w:sz="4" w:space="0" w:color="EAFAF6" w:themeColor="accent4" w:themeTint="99"/>
        <w:left w:val="single" w:sz="4" w:space="0" w:color="EAFAF6" w:themeColor="accent4" w:themeTint="99"/>
        <w:bottom w:val="single" w:sz="4" w:space="0" w:color="EAFAF6" w:themeColor="accent4" w:themeTint="99"/>
        <w:right w:val="single" w:sz="4" w:space="0" w:color="EAFAF6" w:themeColor="accent4" w:themeTint="99"/>
        <w:insideH w:val="single" w:sz="4" w:space="0" w:color="EAFAF6" w:themeColor="accent4" w:themeTint="99"/>
        <w:insideV w:val="single" w:sz="4" w:space="0" w:color="EAFAF6" w:themeColor="accent4" w:themeTint="99"/>
      </w:tblBorders>
    </w:tblPr>
    <w:tblStylePr w:type="firstRow">
      <w:rPr>
        <w:b/>
        <w:bCs/>
        <w:color w:val="FFFFFF" w:themeColor="background1"/>
      </w:rPr>
      <w:tblPr/>
      <w:tcPr>
        <w:tcBorders>
          <w:top w:val="single" w:sz="4" w:space="0" w:color="DDF7F1" w:themeColor="accent4"/>
          <w:left w:val="single" w:sz="4" w:space="0" w:color="DDF7F1" w:themeColor="accent4"/>
          <w:bottom w:val="single" w:sz="4" w:space="0" w:color="DDF7F1" w:themeColor="accent4"/>
          <w:right w:val="single" w:sz="4" w:space="0" w:color="DDF7F1" w:themeColor="accent4"/>
          <w:insideH w:val="nil"/>
          <w:insideV w:val="nil"/>
        </w:tcBorders>
        <w:shd w:val="clear" w:color="auto" w:fill="DDF7F1" w:themeFill="accent4"/>
      </w:tcPr>
    </w:tblStylePr>
    <w:tblStylePr w:type="lastRow">
      <w:rPr>
        <w:b/>
        <w:bCs/>
      </w:rPr>
      <w:tblPr/>
      <w:tcPr>
        <w:tcBorders>
          <w:top w:val="double" w:sz="4" w:space="0" w:color="DDF7F1" w:themeColor="accent4"/>
        </w:tcBorders>
      </w:tcPr>
    </w:tblStylePr>
    <w:tblStylePr w:type="firstCol">
      <w:rPr>
        <w:b/>
        <w:bCs/>
      </w:rPr>
    </w:tblStylePr>
    <w:tblStylePr w:type="lastCol">
      <w:rPr>
        <w:b/>
        <w:bCs/>
      </w:rPr>
    </w:tblStylePr>
    <w:tblStylePr w:type="band1Vert">
      <w:tblPr/>
      <w:tcPr>
        <w:shd w:val="clear" w:color="auto" w:fill="F7FDFC" w:themeFill="accent4" w:themeFillTint="33"/>
      </w:tcPr>
    </w:tblStylePr>
    <w:tblStylePr w:type="band1Horz">
      <w:tblPr/>
      <w:tcPr>
        <w:shd w:val="clear" w:color="auto" w:fill="F7FDFC" w:themeFill="accent4" w:themeFillTint="33"/>
      </w:tcPr>
    </w:tblStylePr>
  </w:style>
  <w:style w:type="table" w:styleId="GridTable4">
    <w:name w:val="Grid Table 4"/>
    <w:basedOn w:val="TableNormal"/>
    <w:uiPriority w:val="49"/>
    <w:rsid w:val="00357598"/>
    <w:pPr>
      <w:spacing w:after="0" w:line="240" w:lineRule="auto"/>
    </w:pPr>
    <w:tblPr>
      <w:tblStyleRowBandSize w:val="1"/>
      <w:tblStyleColBandSize w:val="1"/>
      <w:tbl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blBorders>
    </w:tblPr>
    <w:trPr>
      <w:cantSplit/>
    </w:tr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insideV w:val="nil"/>
        </w:tcBorders>
        <w:shd w:val="clear" w:color="auto" w:fill="173055" w:themeFill="text1"/>
      </w:tcPr>
    </w:tblStylePr>
    <w:tblStylePr w:type="lastRow">
      <w:rPr>
        <w:b/>
        <w:bCs/>
      </w:rPr>
      <w:tblPr/>
      <w:tcPr>
        <w:tcBorders>
          <w:top w:val="double" w:sz="4" w:space="0" w:color="173055" w:themeColor="text1"/>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EEEEED" w:themeFill="background2"/>
      </w:tcPr>
    </w:tblStylePr>
  </w:style>
  <w:style w:type="table" w:styleId="PlainTable3">
    <w:name w:val="Plain Table 3"/>
    <w:basedOn w:val="TableNormal"/>
    <w:uiPriority w:val="43"/>
    <w:rsid w:val="00916BB1"/>
    <w:pPr>
      <w:spacing w:after="0" w:line="240" w:lineRule="auto"/>
    </w:pPr>
    <w:tblPr>
      <w:tblStyleRowBandSize w:val="1"/>
      <w:tblStyleColBandSize w:val="1"/>
    </w:tblPr>
    <w:tblStylePr w:type="firstRow">
      <w:rPr>
        <w:b/>
        <w:bCs/>
        <w:caps/>
      </w:rPr>
      <w:tblPr/>
      <w:tcPr>
        <w:tcBorders>
          <w:bottom w:val="single" w:sz="4" w:space="0" w:color="608E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08E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
    <w:name w:val="List Table 3"/>
    <w:basedOn w:val="TableNormal"/>
    <w:uiPriority w:val="48"/>
    <w:rsid w:val="00C309C4"/>
    <w:pPr>
      <w:spacing w:after="0" w:line="240" w:lineRule="auto"/>
    </w:pPr>
    <w:tblPr>
      <w:tblStyleRowBandSize w:val="1"/>
      <w:tblStyleColBandSize w:val="1"/>
      <w:tblBorders>
        <w:top w:val="single" w:sz="4" w:space="0" w:color="173055" w:themeColor="text1"/>
        <w:left w:val="single" w:sz="4" w:space="0" w:color="173055" w:themeColor="text1"/>
        <w:bottom w:val="single" w:sz="4" w:space="0" w:color="173055" w:themeColor="text1"/>
        <w:right w:val="single" w:sz="4" w:space="0" w:color="173055" w:themeColor="text1"/>
      </w:tblBorders>
    </w:tblPr>
    <w:tblStylePr w:type="firstRow">
      <w:rPr>
        <w:b/>
        <w:bCs/>
        <w:color w:val="FFFFFF" w:themeColor="background1"/>
      </w:rPr>
      <w:tblPr/>
      <w:tcPr>
        <w:shd w:val="clear" w:color="auto" w:fill="173055" w:themeFill="text1"/>
      </w:tcPr>
    </w:tblStylePr>
    <w:tblStylePr w:type="lastRow">
      <w:rPr>
        <w:b/>
        <w:bCs/>
      </w:rPr>
      <w:tblPr/>
      <w:tcPr>
        <w:tcBorders>
          <w:top w:val="double" w:sz="4" w:space="0" w:color="17305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055" w:themeColor="text1"/>
          <w:right w:val="single" w:sz="4" w:space="0" w:color="173055" w:themeColor="text1"/>
        </w:tcBorders>
      </w:tcPr>
    </w:tblStylePr>
    <w:tblStylePr w:type="band1Horz">
      <w:tblPr/>
      <w:tcPr>
        <w:tcBorders>
          <w:top w:val="single" w:sz="4" w:space="0" w:color="173055" w:themeColor="text1"/>
          <w:bottom w:val="single" w:sz="4" w:space="0" w:color="17305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055" w:themeColor="text1"/>
          <w:left w:val="nil"/>
        </w:tcBorders>
      </w:tcPr>
    </w:tblStylePr>
    <w:tblStylePr w:type="swCell">
      <w:tblPr/>
      <w:tcPr>
        <w:tcBorders>
          <w:top w:val="double" w:sz="4" w:space="0" w:color="173055" w:themeColor="text1"/>
          <w:right w:val="nil"/>
        </w:tcBorders>
      </w:tcPr>
    </w:tblStylePr>
  </w:style>
  <w:style w:type="table" w:styleId="ListTable4">
    <w:name w:val="List Table 4"/>
    <w:basedOn w:val="TableNormal"/>
    <w:uiPriority w:val="49"/>
    <w:rsid w:val="00C309C4"/>
    <w:pPr>
      <w:spacing w:after="0" w:line="240" w:lineRule="auto"/>
    </w:pPr>
    <w:tblPr>
      <w:tblStyleRowBandSize w:val="1"/>
      <w:tblStyleColBandSize w:val="1"/>
      <w:tblBorders>
        <w:top w:val="single" w:sz="4" w:space="0" w:color="4178CB" w:themeColor="text1" w:themeTint="99"/>
        <w:left w:val="single" w:sz="4" w:space="0" w:color="4178CB" w:themeColor="text1" w:themeTint="99"/>
        <w:bottom w:val="single" w:sz="4" w:space="0" w:color="4178CB" w:themeColor="text1" w:themeTint="99"/>
        <w:right w:val="single" w:sz="4" w:space="0" w:color="4178CB" w:themeColor="text1" w:themeTint="99"/>
        <w:insideH w:val="single" w:sz="4" w:space="0" w:color="4178CB" w:themeColor="text1" w:themeTint="99"/>
      </w:tblBorders>
    </w:tbl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tcBorders>
        <w:shd w:val="clear" w:color="auto" w:fill="173055" w:themeFill="text1"/>
      </w:tcPr>
    </w:tblStylePr>
    <w:tblStylePr w:type="lastRow">
      <w:rPr>
        <w:b/>
        <w:bCs/>
      </w:rPr>
      <w:tblPr/>
      <w:tcPr>
        <w:tcBorders>
          <w:top w:val="double" w:sz="4" w:space="0" w:color="4178CB" w:themeColor="text1" w:themeTint="99"/>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BFD2ED" w:themeFill="text1" w:themeFillTint="33"/>
      </w:tcPr>
    </w:tblStylePr>
  </w:style>
  <w:style w:type="paragraph" w:styleId="Header">
    <w:name w:val="header"/>
    <w:basedOn w:val="Normal"/>
    <w:link w:val="HeaderChar"/>
    <w:uiPriority w:val="99"/>
    <w:unhideWhenUsed/>
    <w:rsid w:val="00F85F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85F8A"/>
  </w:style>
  <w:style w:type="paragraph" w:styleId="Footer">
    <w:name w:val="footer"/>
    <w:basedOn w:val="Normal"/>
    <w:link w:val="FooterChar"/>
    <w:uiPriority w:val="99"/>
    <w:unhideWhenUsed/>
    <w:rsid w:val="00F85F8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85F8A"/>
  </w:style>
  <w:style w:type="character" w:styleId="Hyperlink">
    <w:name w:val="Hyperlink"/>
    <w:basedOn w:val="DefaultParagraphFont"/>
    <w:uiPriority w:val="99"/>
    <w:unhideWhenUsed/>
    <w:rsid w:val="000453CE"/>
    <w:rPr>
      <w:color w:val="0000FF"/>
      <w:u w:val="single"/>
    </w:rPr>
  </w:style>
  <w:style w:type="character" w:styleId="UnresolvedMention">
    <w:name w:val="Unresolved Mention"/>
    <w:basedOn w:val="DefaultParagraphFont"/>
    <w:uiPriority w:val="99"/>
    <w:semiHidden/>
    <w:unhideWhenUsed/>
    <w:rsid w:val="00A63248"/>
    <w:rPr>
      <w:color w:val="605E5C"/>
      <w:shd w:val="clear" w:color="auto" w:fill="E1DFDD"/>
    </w:rPr>
  </w:style>
  <w:style w:type="character" w:styleId="FollowedHyperlink">
    <w:name w:val="FollowedHyperlink"/>
    <w:basedOn w:val="DefaultParagraphFont"/>
    <w:uiPriority w:val="99"/>
    <w:semiHidden/>
    <w:unhideWhenUsed/>
    <w:rsid w:val="00A63248"/>
    <w:rPr>
      <w:color w:val="7030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odga.virginia.gov%2Fmedia%2Fgovernorvirginiagov%2Fchief-data-officer%2FAI-Incident-Response-Form.docx&amp;wdOrigin=BROWSE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w.officeapps.live.com/op/view.aspx?src=https%3A%2F%2Fwww.odga.virginia.gov%2Fmedia%2Fgovernorvirginiagov%2Fchief-data-officer%2FAI-Incident-Response-Form.docx&amp;wdOrigin=BROWSELIN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FD62-68A9-4F10-95C4-6693FF25C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1702</Words>
  <Characters>10315</Characters>
  <Application>Microsoft Office Word</Application>
  <DocSecurity>0</DocSecurity>
  <Lines>303</Lines>
  <Paragraphs>255</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INCIDENT RESPONSE PLAYBOOK TEMPLATE</dc:title>
  <dc:subject/>
  <dc:creator>Klich, Erin (GOV)</dc:creator>
  <cp:keywords/>
  <dc:description/>
  <cp:lastModifiedBy>Klich, Erin (ODGA)</cp:lastModifiedBy>
  <cp:revision>4</cp:revision>
  <cp:lastPrinted>2026-01-05T20:23:00Z</cp:lastPrinted>
  <dcterms:created xsi:type="dcterms:W3CDTF">2026-01-28T18:47:00Z</dcterms:created>
  <dcterms:modified xsi:type="dcterms:W3CDTF">2026-01-29T16:51:00Z</dcterms:modified>
</cp:coreProperties>
</file>